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BAAC" w14:textId="3DEFCE1E" w:rsidR="00726877" w:rsidRPr="00F35A08" w:rsidRDefault="007144A5" w:rsidP="007144A5">
      <w:pPr>
        <w:spacing w:line="276" w:lineRule="auto"/>
        <w:jc w:val="center"/>
        <w:rPr>
          <w:rFonts w:ascii="Times New Roman" w:hAnsi="Times New Roman" w:cs="Times New Roman"/>
          <w:sz w:val="28"/>
          <w:u w:color="FFFFFF"/>
        </w:rPr>
      </w:pPr>
      <w:r>
        <w:rPr>
          <w:noProof/>
        </w:rPr>
        <w:drawing>
          <wp:inline distT="0" distB="0" distL="0" distR="0" wp14:anchorId="15921C0A" wp14:editId="0A866F54">
            <wp:extent cx="4071013" cy="1108228"/>
            <wp:effectExtent l="0" t="0" r="0" b="0"/>
            <wp:docPr id="1" name="Picture 1" descr="賀！得標】「國立聯合大學IR校務填報系統」勞務採購案– 智新資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賀！得標】「國立聯合大學IR校務填報系統」勞務採購案– 智新資通"/>
                    <pic:cNvPicPr>
                      <a:picLocks noChangeAspect="1" noChangeArrowheads="1"/>
                    </pic:cNvPicPr>
                  </pic:nvPicPr>
                  <pic:blipFill rotWithShape="1">
                    <a:blip r:embed="rId8">
                      <a:extLst>
                        <a:ext uri="{28A0092B-C50C-407E-A947-70E740481C1C}">
                          <a14:useLocalDpi xmlns:a14="http://schemas.microsoft.com/office/drawing/2010/main" val="0"/>
                        </a:ext>
                      </a:extLst>
                    </a:blip>
                    <a:srcRect l="26402"/>
                    <a:stretch/>
                  </pic:blipFill>
                  <pic:spPr bwMode="auto">
                    <a:xfrm>
                      <a:off x="0" y="0"/>
                      <a:ext cx="4091583" cy="1113828"/>
                    </a:xfrm>
                    <a:prstGeom prst="rect">
                      <a:avLst/>
                    </a:prstGeom>
                    <a:noFill/>
                    <a:ln>
                      <a:noFill/>
                    </a:ln>
                    <a:extLst>
                      <a:ext uri="{53640926-AAD7-44D8-BBD7-CCE9431645EC}">
                        <a14:shadowObscured xmlns:a14="http://schemas.microsoft.com/office/drawing/2010/main"/>
                      </a:ext>
                    </a:extLst>
                  </pic:spPr>
                </pic:pic>
              </a:graphicData>
            </a:graphic>
          </wp:inline>
        </w:drawing>
      </w:r>
    </w:p>
    <w:p w14:paraId="613FD2EB" w14:textId="77777777" w:rsidR="00EE544A" w:rsidRPr="00F35A08" w:rsidRDefault="00EE544A" w:rsidP="00F35A08">
      <w:pPr>
        <w:spacing w:line="276" w:lineRule="auto"/>
        <w:jc w:val="both"/>
        <w:rPr>
          <w:rFonts w:ascii="Times New Roman" w:hAnsi="Times New Roman" w:cs="Times New Roman"/>
          <w:sz w:val="28"/>
          <w:u w:color="FFFFFF"/>
        </w:rPr>
      </w:pPr>
    </w:p>
    <w:p w14:paraId="6D7AD528" w14:textId="5974647C" w:rsidR="00726877" w:rsidRPr="00F35A08" w:rsidRDefault="00726877" w:rsidP="00F35A08">
      <w:pPr>
        <w:spacing w:line="276" w:lineRule="auto"/>
        <w:jc w:val="both"/>
        <w:rPr>
          <w:rFonts w:ascii="Times New Roman" w:hAnsi="Times New Roman" w:cs="Times New Roman"/>
          <w:sz w:val="28"/>
          <w:u w:color="FFFFFF"/>
        </w:rPr>
      </w:pPr>
      <w:r w:rsidRPr="00F35A08">
        <w:rPr>
          <w:rFonts w:ascii="Times New Roman" w:hAnsi="Times New Roman" w:cs="Times New Roman"/>
          <w:bC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8852B18" wp14:editId="7ADC8E03">
                <wp:simplePos x="0" y="0"/>
                <wp:positionH relativeFrom="margin">
                  <wp:align>center</wp:align>
                </wp:positionH>
                <wp:positionV relativeFrom="paragraph">
                  <wp:posOffset>312755</wp:posOffset>
                </wp:positionV>
                <wp:extent cx="1890395" cy="19202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B8D" w14:textId="45E76914" w:rsidR="00E71242" w:rsidRDefault="00E71242" w:rsidP="00726877">
                            <w:r>
                              <w:rPr>
                                <w:rFonts w:hint="eastAsia"/>
                              </w:rPr>
                              <w:fldChar w:fldCharType="begin"/>
                            </w:r>
                            <w:r>
                              <w:rPr>
                                <w:rFonts w:hint="eastAsia"/>
                              </w:rPr>
                              <w:instrText xml:space="preserve"> INCLUDEPICTURE "http://www.nuu.edu.tw/images/Circle.jpg" \* MERGEFORMATINET </w:instrText>
                            </w:r>
                            <w:r>
                              <w:rPr>
                                <w:rFonts w:hint="eastAsia"/>
                              </w:rP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pict w14:anchorId="39DD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4.2pt;height:142.8pt;mso-width-percent:0;mso-height-percent:0;mso-width-percent:0;mso-height-percent:0">
                                  <v:imagedata r:id="rId9" r:href="rId10"/>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rPr>
                                <w:rFonts w:hint="eastAsia"/>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52B18" id="_x0000_t202" coordsize="21600,21600" o:spt="202" path="m,l,21600r21600,l21600,xe">
                <v:stroke joinstyle="miter"/>
                <v:path gradientshapeok="t" o:connecttype="rect"/>
              </v:shapetype>
              <v:shape id="文字方塊 4" o:spid="_x0000_s1026" type="#_x0000_t202" style="position:absolute;left:0;text-align:left;margin-left:0;margin-top:24.65pt;width:148.85pt;height:15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" filled="f" stroked="f">
                <v:textbox style="mso-fit-shape-to-text:t">
                  <w:txbxContent>
                    <w:p w14:paraId="75E09B8D" w14:textId="45E76914" w:rsidR="00E71242" w:rsidRDefault="00E71242" w:rsidP="00726877">
                      <w:r>
                        <w:rPr>
                          <w:rFonts w:hint="eastAsia"/>
                        </w:rPr>
                        <w:fldChar w:fldCharType="begin"/>
                      </w:r>
                      <w:r>
                        <w:rPr>
                          <w:rFonts w:hint="eastAsia"/>
                        </w:rPr>
                        <w:instrText xml:space="preserve"> INCLUDEPICTURE "http://www.nuu.edu.tw/images/Circle.jpg" \* MERGEFORMATINET </w:instrText>
                      </w:r>
                      <w:r>
                        <w:rPr>
                          <w:rFonts w:hint="eastAsia"/>
                        </w:rP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pict w14:anchorId="39DD3254">
                          <v:shape id="_x0000_i1026" type="#_x0000_t75" alt="" style="width:134.2pt;height:142.8pt;mso-width-percent:0;mso-height-percent:0;mso-width-percent:0;mso-height-percent:0">
                            <v:imagedata r:id="rId9" r:href="rId11"/>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rPr>
                          <w:rFonts w:hint="eastAsia"/>
                        </w:rPr>
                        <w:fldChar w:fldCharType="end"/>
                      </w:r>
                    </w:p>
                  </w:txbxContent>
                </v:textbox>
                <w10:wrap anchorx="margin"/>
              </v:shape>
            </w:pict>
          </mc:Fallback>
        </mc:AlternateContent>
      </w:r>
    </w:p>
    <w:p w14:paraId="3CE709B7" w14:textId="350F0F60" w:rsidR="00726877" w:rsidRPr="00F35A08" w:rsidRDefault="00726877" w:rsidP="00F35A08">
      <w:pPr>
        <w:spacing w:line="276" w:lineRule="auto"/>
        <w:jc w:val="both"/>
        <w:rPr>
          <w:rFonts w:ascii="Times New Roman" w:hAnsi="Times New Roman" w:cs="Times New Roman"/>
          <w:sz w:val="28"/>
          <w:u w:color="FFFFFF"/>
        </w:rPr>
      </w:pPr>
    </w:p>
    <w:p w14:paraId="1DCD9604" w14:textId="77777777" w:rsidR="00726877" w:rsidRPr="00F35A08" w:rsidRDefault="00726877" w:rsidP="00F35A08">
      <w:pPr>
        <w:spacing w:line="276" w:lineRule="auto"/>
        <w:jc w:val="both"/>
        <w:rPr>
          <w:rFonts w:ascii="Times New Roman" w:hAnsi="Times New Roman" w:cs="Times New Roman"/>
          <w:sz w:val="28"/>
          <w:u w:color="FFFFFF"/>
        </w:rPr>
      </w:pPr>
    </w:p>
    <w:p w14:paraId="60F73DD4" w14:textId="77777777" w:rsidR="00726877" w:rsidRPr="00F35A08" w:rsidRDefault="00726877" w:rsidP="00F35A08">
      <w:pPr>
        <w:spacing w:line="276" w:lineRule="auto"/>
        <w:jc w:val="both"/>
        <w:rPr>
          <w:rFonts w:ascii="Times New Roman" w:hAnsi="Times New Roman" w:cs="Times New Roman"/>
          <w:sz w:val="28"/>
          <w:u w:color="FFFFFF"/>
        </w:rPr>
      </w:pPr>
    </w:p>
    <w:p w14:paraId="1BAB94C2" w14:textId="77777777" w:rsidR="00726877" w:rsidRPr="00F35A08" w:rsidRDefault="00726877" w:rsidP="00F35A08">
      <w:pPr>
        <w:spacing w:line="276" w:lineRule="auto"/>
        <w:ind w:right="1580"/>
        <w:jc w:val="both"/>
        <w:rPr>
          <w:rFonts w:ascii="Times New Roman" w:eastAsiaTheme="minorEastAsia" w:hAnsi="Times New Roman" w:cs="Times New Roman"/>
          <w:b/>
          <w:sz w:val="48"/>
        </w:rPr>
      </w:pPr>
    </w:p>
    <w:p w14:paraId="207699D7" w14:textId="77777777" w:rsidR="00726877" w:rsidRPr="00F35A08" w:rsidRDefault="00726877" w:rsidP="00F35A08">
      <w:pPr>
        <w:spacing w:line="276" w:lineRule="auto"/>
        <w:ind w:left="1561" w:right="1580"/>
        <w:jc w:val="both"/>
        <w:rPr>
          <w:rFonts w:ascii="Times New Roman" w:eastAsia="Times New Roman" w:hAnsi="Times New Roman" w:cs="Times New Roman"/>
          <w:b/>
          <w:sz w:val="48"/>
        </w:rPr>
      </w:pPr>
    </w:p>
    <w:p w14:paraId="48FFACB5" w14:textId="77777777" w:rsidR="00EE544A" w:rsidRPr="00F35A08" w:rsidRDefault="00EE544A" w:rsidP="00F35A08">
      <w:pPr>
        <w:spacing w:line="276" w:lineRule="auto"/>
        <w:ind w:right="1580"/>
        <w:jc w:val="both"/>
        <w:rPr>
          <w:rFonts w:ascii="Times New Roman" w:eastAsiaTheme="minorEastAsia" w:hAnsi="Times New Roman" w:cs="Times New Roman"/>
          <w:b/>
          <w:sz w:val="48"/>
        </w:rPr>
      </w:pPr>
    </w:p>
    <w:p w14:paraId="49F01050" w14:textId="5E2F07D9" w:rsidR="00653142" w:rsidRDefault="00653142" w:rsidP="00F35A08">
      <w:pPr>
        <w:spacing w:line="276" w:lineRule="auto"/>
        <w:ind w:left="284" w:right="57"/>
        <w:jc w:val="center"/>
        <w:rPr>
          <w:rFonts w:ascii="Times New Roman" w:hAnsi="Times New Roman" w:cs="Times New Roman"/>
          <w:b/>
          <w:sz w:val="48"/>
          <w:szCs w:val="48"/>
        </w:rPr>
      </w:pPr>
      <w:r w:rsidRPr="00F35A08">
        <w:rPr>
          <w:rFonts w:ascii="Times New Roman" w:hAnsi="Times New Roman" w:cs="Times New Roman"/>
          <w:b/>
          <w:sz w:val="48"/>
          <w:szCs w:val="48"/>
        </w:rPr>
        <w:t>Admission Guidelines</w:t>
      </w:r>
    </w:p>
    <w:p w14:paraId="4D4CEA1F" w14:textId="2F2FFCE0" w:rsidR="00686AC2" w:rsidRPr="00F35A08" w:rsidRDefault="007144A5" w:rsidP="00F35A08">
      <w:pPr>
        <w:spacing w:line="276" w:lineRule="auto"/>
        <w:ind w:left="284" w:right="57"/>
        <w:jc w:val="center"/>
        <w:rPr>
          <w:rFonts w:ascii="Times New Roman" w:hAnsi="Times New Roman" w:cs="Times New Roman"/>
          <w:b/>
          <w:sz w:val="48"/>
          <w:szCs w:val="48"/>
        </w:rPr>
      </w:pPr>
      <w:r>
        <w:rPr>
          <w:rFonts w:ascii="Times New Roman" w:hAnsi="Times New Roman" w:cs="Times New Roman"/>
          <w:b/>
          <w:sz w:val="48"/>
          <w:szCs w:val="48"/>
        </w:rPr>
        <w:t>for</w:t>
      </w:r>
    </w:p>
    <w:p w14:paraId="19AE997E" w14:textId="5F04E528" w:rsidR="00653142" w:rsidRDefault="00F35A08" w:rsidP="004E617F">
      <w:pPr>
        <w:spacing w:line="276" w:lineRule="auto"/>
        <w:ind w:left="284" w:right="-142"/>
        <w:jc w:val="center"/>
        <w:rPr>
          <w:rFonts w:ascii="Times New Roman" w:hAnsi="Times New Roman" w:cs="Times New Roman"/>
          <w:b/>
          <w:sz w:val="48"/>
          <w:szCs w:val="48"/>
        </w:rPr>
      </w:pPr>
      <w:r w:rsidRPr="00F35A08">
        <w:rPr>
          <w:rFonts w:ascii="Times New Roman" w:hAnsi="Times New Roman" w:cs="Times New Roman"/>
          <w:b/>
          <w:sz w:val="48"/>
          <w:szCs w:val="48"/>
        </w:rPr>
        <w:t xml:space="preserve">International Industrial Talents Education Special Program </w:t>
      </w:r>
      <w:r>
        <w:rPr>
          <w:rFonts w:ascii="Times New Roman" w:hAnsi="Times New Roman" w:cs="Times New Roman"/>
          <w:b/>
          <w:sz w:val="48"/>
          <w:szCs w:val="48"/>
        </w:rPr>
        <w:t>(</w:t>
      </w:r>
      <w:r w:rsidR="00AC6FB2" w:rsidRPr="00F35A08">
        <w:rPr>
          <w:rFonts w:ascii="Times New Roman" w:hAnsi="Times New Roman" w:cs="Times New Roman"/>
          <w:b/>
          <w:sz w:val="48"/>
          <w:szCs w:val="48"/>
        </w:rPr>
        <w:t>INTENSE</w:t>
      </w:r>
      <w:r w:rsidR="00F20B34" w:rsidRPr="00F35A08">
        <w:rPr>
          <w:rFonts w:ascii="Times New Roman" w:hAnsi="Times New Roman" w:cs="Times New Roman"/>
          <w:b/>
          <w:sz w:val="48"/>
          <w:szCs w:val="48"/>
        </w:rPr>
        <w:t xml:space="preserve"> Program</w:t>
      </w:r>
      <w:r>
        <w:rPr>
          <w:rFonts w:ascii="Times New Roman" w:hAnsi="Times New Roman" w:cs="Times New Roman"/>
          <w:b/>
          <w:sz w:val="48"/>
          <w:szCs w:val="48"/>
        </w:rPr>
        <w:t>)</w:t>
      </w:r>
    </w:p>
    <w:p w14:paraId="59D809D2" w14:textId="62116F91" w:rsidR="007144A5" w:rsidRPr="00F35A08" w:rsidRDefault="00F705BC" w:rsidP="00F35A08">
      <w:pPr>
        <w:spacing w:line="276" w:lineRule="auto"/>
        <w:ind w:left="284" w:right="57"/>
        <w:jc w:val="center"/>
        <w:rPr>
          <w:rFonts w:ascii="Times New Roman" w:hAnsi="Times New Roman" w:cs="Times New Roman"/>
          <w:b/>
          <w:sz w:val="48"/>
          <w:szCs w:val="48"/>
        </w:rPr>
      </w:pPr>
      <w:r>
        <w:rPr>
          <w:rFonts w:ascii="Times New Roman" w:hAnsi="Times New Roman" w:cs="Times New Roman" w:hint="eastAsia"/>
          <w:b/>
          <w:sz w:val="48"/>
          <w:szCs w:val="48"/>
        </w:rPr>
        <w:t xml:space="preserve"> </w:t>
      </w:r>
      <w:r w:rsidR="00F83D29">
        <w:rPr>
          <w:rFonts w:ascii="Times New Roman" w:hAnsi="Times New Roman" w:cs="Times New Roman"/>
          <w:b/>
          <w:sz w:val="48"/>
          <w:szCs w:val="48"/>
        </w:rPr>
        <w:t>Fall</w:t>
      </w:r>
      <w:r>
        <w:rPr>
          <w:rFonts w:ascii="Times New Roman" w:hAnsi="Times New Roman" w:cs="Times New Roman"/>
          <w:b/>
          <w:sz w:val="48"/>
          <w:szCs w:val="48"/>
        </w:rPr>
        <w:t xml:space="preserve"> Semester </w:t>
      </w:r>
      <w:r w:rsidR="007144A5">
        <w:rPr>
          <w:rFonts w:ascii="Times New Roman" w:hAnsi="Times New Roman" w:cs="Times New Roman"/>
          <w:b/>
          <w:sz w:val="48"/>
          <w:szCs w:val="48"/>
        </w:rPr>
        <w:t>2025</w:t>
      </w:r>
    </w:p>
    <w:p w14:paraId="04F0801C" w14:textId="77777777" w:rsidR="00F35A08" w:rsidRDefault="00F35A08" w:rsidP="00F35A08">
      <w:pPr>
        <w:spacing w:line="276" w:lineRule="auto"/>
        <w:ind w:left="284" w:right="57"/>
        <w:jc w:val="center"/>
        <w:rPr>
          <w:rFonts w:ascii="Times New Roman" w:hAnsi="Times New Roman" w:cs="Times New Roman"/>
          <w:b/>
          <w:sz w:val="28"/>
          <w:szCs w:val="28"/>
        </w:rPr>
      </w:pPr>
    </w:p>
    <w:p w14:paraId="7392F85A" w14:textId="77777777" w:rsidR="00726877" w:rsidRPr="00F35A08" w:rsidRDefault="00726877" w:rsidP="00F35A08">
      <w:pPr>
        <w:pStyle w:val="BodyText"/>
        <w:spacing w:line="276" w:lineRule="auto"/>
        <w:jc w:val="both"/>
        <w:rPr>
          <w:rFonts w:ascii="Times New Roman" w:hAnsi="Times New Roman" w:cs="Times New Roman"/>
          <w:b/>
          <w:sz w:val="48"/>
        </w:rPr>
      </w:pPr>
    </w:p>
    <w:p w14:paraId="77F8B4C2" w14:textId="017B120C" w:rsidR="00726877" w:rsidRPr="00F35A08" w:rsidRDefault="00726877" w:rsidP="00F35A08">
      <w:pPr>
        <w:spacing w:line="276" w:lineRule="auto"/>
        <w:jc w:val="both"/>
        <w:rPr>
          <w:rFonts w:ascii="Times New Roman" w:hAnsi="Times New Roman" w:cs="Times New Roman"/>
        </w:rPr>
      </w:pPr>
    </w:p>
    <w:p w14:paraId="697002F1" w14:textId="6A86D4BF" w:rsidR="002F77EA" w:rsidRPr="00F35A08" w:rsidRDefault="00726877" w:rsidP="004E617F">
      <w:pPr>
        <w:widowControl/>
        <w:autoSpaceDE/>
        <w:autoSpaceDN/>
        <w:spacing w:line="276" w:lineRule="auto"/>
        <w:ind w:left="-284"/>
        <w:jc w:val="both"/>
        <w:rPr>
          <w:rFonts w:ascii="Times New Roman" w:hAnsi="Times New Roman" w:cs="Times New Roman"/>
        </w:rPr>
      </w:pPr>
      <w:r w:rsidRPr="00F35A08">
        <w:rPr>
          <w:rFonts w:ascii="Times New Roman" w:hAnsi="Times New Roman" w:cs="Times New Roman"/>
        </w:rPr>
        <w:br w:type="page"/>
      </w:r>
    </w:p>
    <w:p w14:paraId="7E7D2934" w14:textId="2B1E6116" w:rsidR="006321D5" w:rsidRPr="007144A5" w:rsidRDefault="00F35A08" w:rsidP="007144A5">
      <w:pPr>
        <w:pStyle w:val="TOC1"/>
      </w:pPr>
      <w:r w:rsidRPr="007144A5">
        <w:lastRenderedPageBreak/>
        <w:t>TABLE OF CONTENT</w:t>
      </w:r>
    </w:p>
    <w:p w14:paraId="54F729BA" w14:textId="77777777" w:rsidR="006321D5" w:rsidRPr="00F35A08" w:rsidRDefault="006321D5" w:rsidP="00F35A08">
      <w:pPr>
        <w:spacing w:line="276" w:lineRule="auto"/>
        <w:jc w:val="both"/>
        <w:rPr>
          <w:rFonts w:ascii="Times New Roman" w:hAnsi="Times New Roman" w:cs="Times New Roman"/>
        </w:rPr>
      </w:pPr>
    </w:p>
    <w:p w14:paraId="325B6565" w14:textId="500E5DE4" w:rsidR="00E40AF9" w:rsidRPr="00866564" w:rsidRDefault="006321D5" w:rsidP="007144A5">
      <w:pPr>
        <w:pStyle w:val="TOC1"/>
        <w:rPr>
          <w:rFonts w:eastAsiaTheme="minorEastAsia"/>
          <w:noProof/>
          <w:kern w:val="2"/>
          <w:sz w:val="24"/>
          <w:szCs w:val="24"/>
        </w:rPr>
      </w:pPr>
      <w:r w:rsidRPr="00866564">
        <w:rPr>
          <w:sz w:val="24"/>
          <w:szCs w:val="24"/>
        </w:rPr>
        <w:fldChar w:fldCharType="begin"/>
      </w:r>
      <w:r w:rsidRPr="00866564">
        <w:rPr>
          <w:sz w:val="24"/>
          <w:szCs w:val="24"/>
        </w:rPr>
        <w:instrText xml:space="preserve"> TOC \o "1-1" \h \z \u </w:instrText>
      </w:r>
      <w:r w:rsidRPr="00866564">
        <w:rPr>
          <w:sz w:val="24"/>
          <w:szCs w:val="24"/>
        </w:rPr>
        <w:fldChar w:fldCharType="separate"/>
      </w:r>
      <w:hyperlink w:anchor="_Toc182925877" w:history="1">
        <w:r w:rsidR="00E40AF9" w:rsidRPr="00866564">
          <w:rPr>
            <w:rStyle w:val="Hyperlink"/>
            <w:b w:val="0"/>
            <w:noProof/>
            <w:sz w:val="24"/>
            <w:szCs w:val="24"/>
          </w:rPr>
          <w:t>I. Eligibility</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_Toc182925877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774DB086" w14:textId="48A792A3" w:rsidR="00E40AF9" w:rsidRPr="00866564" w:rsidRDefault="00E71242" w:rsidP="007144A5">
      <w:pPr>
        <w:pStyle w:val="TOC1"/>
        <w:rPr>
          <w:rFonts w:eastAsiaTheme="minorEastAsia"/>
          <w:noProof/>
          <w:kern w:val="2"/>
          <w:sz w:val="24"/>
          <w:szCs w:val="24"/>
        </w:rPr>
      </w:pPr>
      <w:hyperlink w:anchor="_Toc182925878" w:history="1">
        <w:r w:rsidR="00E40AF9" w:rsidRPr="00866564">
          <w:rPr>
            <w:rStyle w:val="Hyperlink"/>
            <w:b w:val="0"/>
            <w:noProof/>
            <w:sz w:val="24"/>
            <w:szCs w:val="24"/>
          </w:rPr>
          <w:t>II. Application service opens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_Toc182925878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7A7A06E7" w14:textId="41A7A67C" w:rsidR="00E40AF9" w:rsidRPr="00866564" w:rsidRDefault="00E71242" w:rsidP="007144A5">
      <w:pPr>
        <w:pStyle w:val="TOC1"/>
        <w:rPr>
          <w:rFonts w:eastAsiaTheme="minorEastAsia"/>
          <w:noProof/>
          <w:kern w:val="2"/>
          <w:sz w:val="24"/>
          <w:szCs w:val="24"/>
        </w:rPr>
      </w:pPr>
      <w:hyperlink w:anchor="_Toc182925879" w:history="1">
        <w:r w:rsidR="00E40AF9" w:rsidRPr="00866564">
          <w:rPr>
            <w:rStyle w:val="Hyperlink"/>
            <w:b w:val="0"/>
            <w:noProof/>
            <w:sz w:val="24"/>
            <w:szCs w:val="24"/>
          </w:rPr>
          <w:t>III. Application</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_Toc182925879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3667C06F" w14:textId="5CEA7B0D" w:rsidR="00E40AF9" w:rsidRPr="00866564" w:rsidRDefault="00E71242" w:rsidP="007144A5">
      <w:pPr>
        <w:pStyle w:val="TOC1"/>
        <w:rPr>
          <w:rFonts w:eastAsiaTheme="minorEastAsia"/>
          <w:noProof/>
          <w:kern w:val="2"/>
          <w:sz w:val="24"/>
          <w:szCs w:val="24"/>
        </w:rPr>
      </w:pPr>
      <w:hyperlink w:anchor="_Toc182925880" w:history="1">
        <w:r w:rsidR="00E40AF9" w:rsidRPr="00866564">
          <w:rPr>
            <w:rStyle w:val="Hyperlink"/>
            <w:b w:val="0"/>
            <w:noProof/>
            <w:sz w:val="24"/>
            <w:szCs w:val="24"/>
          </w:rPr>
          <w:t>IV. Required Documents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_Toc182925880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2</w:t>
        </w:r>
        <w:r w:rsidR="00E40AF9" w:rsidRPr="00866564">
          <w:rPr>
            <w:noProof/>
            <w:webHidden/>
            <w:sz w:val="24"/>
            <w:szCs w:val="24"/>
          </w:rPr>
          <w:fldChar w:fldCharType="end"/>
        </w:r>
      </w:hyperlink>
    </w:p>
    <w:p w14:paraId="454E272F" w14:textId="7A0C4173" w:rsidR="00E40AF9" w:rsidRPr="00866564" w:rsidRDefault="00E71242" w:rsidP="007144A5">
      <w:pPr>
        <w:pStyle w:val="TOC1"/>
        <w:rPr>
          <w:rFonts w:eastAsiaTheme="minorEastAsia"/>
          <w:noProof/>
          <w:kern w:val="2"/>
          <w:sz w:val="24"/>
          <w:szCs w:val="24"/>
        </w:rPr>
      </w:pPr>
      <w:hyperlink w:anchor="_Toc182925881" w:history="1">
        <w:r w:rsidR="00E40AF9" w:rsidRPr="00866564">
          <w:rPr>
            <w:rStyle w:val="Hyperlink"/>
            <w:b w:val="0"/>
            <w:noProof/>
            <w:sz w:val="24"/>
            <w:szCs w:val="24"/>
          </w:rPr>
          <w:t>V. Criteria</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_Toc182925881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3</w:t>
        </w:r>
        <w:r w:rsidR="00E40AF9" w:rsidRPr="00866564">
          <w:rPr>
            <w:noProof/>
            <w:webHidden/>
            <w:sz w:val="24"/>
            <w:szCs w:val="24"/>
          </w:rPr>
          <w:fldChar w:fldCharType="end"/>
        </w:r>
      </w:hyperlink>
    </w:p>
    <w:p w14:paraId="62420D24" w14:textId="56DD472C" w:rsidR="00E40AF9" w:rsidRPr="00866564" w:rsidRDefault="00E71242" w:rsidP="007144A5">
      <w:pPr>
        <w:pStyle w:val="TOC1"/>
        <w:rPr>
          <w:rFonts w:eastAsiaTheme="minorEastAsia"/>
          <w:noProof/>
          <w:kern w:val="2"/>
          <w:sz w:val="24"/>
          <w:szCs w:val="24"/>
        </w:rPr>
      </w:pPr>
      <w:hyperlink w:anchor="_Toc182925882" w:history="1">
        <w:r w:rsidR="00E40AF9" w:rsidRPr="00866564">
          <w:rPr>
            <w:rStyle w:val="Hyperlink"/>
            <w:b w:val="0"/>
            <w:noProof/>
            <w:sz w:val="24"/>
            <w:szCs w:val="24"/>
          </w:rPr>
          <w:t>VI. Enrollment Quota and Year of Study</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_Toc182925882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1AFEFA78" w14:textId="75BB64B4" w:rsidR="00E40AF9" w:rsidRPr="00866564" w:rsidRDefault="00E71242" w:rsidP="007144A5">
      <w:pPr>
        <w:pStyle w:val="TOC1"/>
        <w:rPr>
          <w:rFonts w:eastAsiaTheme="minorEastAsia"/>
          <w:noProof/>
          <w:kern w:val="2"/>
          <w:sz w:val="24"/>
          <w:szCs w:val="24"/>
        </w:rPr>
      </w:pPr>
      <w:hyperlink w:anchor="_Toc182925883" w:history="1">
        <w:r w:rsidR="00E40AF9" w:rsidRPr="00866564">
          <w:rPr>
            <w:rStyle w:val="Hyperlink"/>
            <w:b w:val="0"/>
            <w:noProof/>
            <w:sz w:val="24"/>
            <w:szCs w:val="24"/>
          </w:rPr>
          <w:t>VII. Registration</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_Toc182925883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42DB7FA5" w14:textId="20C6FF19" w:rsidR="00E40AF9" w:rsidRPr="00866564" w:rsidRDefault="00E71242" w:rsidP="007144A5">
      <w:pPr>
        <w:pStyle w:val="TOC1"/>
        <w:rPr>
          <w:rFonts w:eastAsiaTheme="minorEastAsia"/>
          <w:noProof/>
          <w:kern w:val="2"/>
          <w:sz w:val="24"/>
          <w:szCs w:val="24"/>
        </w:rPr>
      </w:pPr>
      <w:hyperlink w:anchor="_Toc182925884" w:history="1">
        <w:r w:rsidR="00E40AF9" w:rsidRPr="00866564">
          <w:rPr>
            <w:rStyle w:val="Hyperlink"/>
            <w:b w:val="0"/>
            <w:noProof/>
            <w:sz w:val="24"/>
            <w:szCs w:val="24"/>
          </w:rPr>
          <w:t>VIII. Department-Program</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_Toc182925884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79BCC3AA" w14:textId="10A67E28" w:rsidR="00E40AF9" w:rsidRPr="00866564" w:rsidRDefault="00E71242" w:rsidP="007144A5">
      <w:pPr>
        <w:pStyle w:val="TOC1"/>
        <w:rPr>
          <w:rFonts w:eastAsiaTheme="minorEastAsia"/>
          <w:noProof/>
          <w:kern w:val="2"/>
          <w:sz w:val="24"/>
          <w:szCs w:val="24"/>
        </w:rPr>
      </w:pPr>
      <w:hyperlink w:anchor="_Toc182925885" w:history="1">
        <w:r w:rsidR="00E40AF9" w:rsidRPr="00866564">
          <w:rPr>
            <w:rStyle w:val="Hyperlink"/>
            <w:b w:val="0"/>
            <w:noProof/>
            <w:sz w:val="24"/>
            <w:szCs w:val="24"/>
          </w:rPr>
          <w:t>IX. Scholarship</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_Toc182925885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7</w:t>
        </w:r>
        <w:r w:rsidR="00E40AF9" w:rsidRPr="00866564">
          <w:rPr>
            <w:noProof/>
            <w:webHidden/>
            <w:sz w:val="24"/>
            <w:szCs w:val="24"/>
          </w:rPr>
          <w:fldChar w:fldCharType="end"/>
        </w:r>
      </w:hyperlink>
    </w:p>
    <w:p w14:paraId="59AB5215" w14:textId="12913242" w:rsidR="00E40AF9" w:rsidRPr="00866564" w:rsidRDefault="00E71242" w:rsidP="007144A5">
      <w:pPr>
        <w:pStyle w:val="TOC1"/>
        <w:rPr>
          <w:rFonts w:eastAsiaTheme="minorEastAsia"/>
          <w:noProof/>
          <w:kern w:val="2"/>
          <w:sz w:val="24"/>
          <w:szCs w:val="24"/>
        </w:rPr>
      </w:pPr>
      <w:hyperlink w:anchor="_Toc182925886" w:history="1">
        <w:r w:rsidR="00E40AF9" w:rsidRPr="00866564">
          <w:rPr>
            <w:rStyle w:val="Hyperlink"/>
            <w:b w:val="0"/>
            <w:noProof/>
            <w:sz w:val="24"/>
            <w:szCs w:val="24"/>
          </w:rPr>
          <w:t>X. Tuition and Fees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_Toc182925886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10</w:t>
        </w:r>
        <w:r w:rsidR="00E40AF9" w:rsidRPr="00866564">
          <w:rPr>
            <w:noProof/>
            <w:webHidden/>
            <w:sz w:val="24"/>
            <w:szCs w:val="24"/>
          </w:rPr>
          <w:fldChar w:fldCharType="end"/>
        </w:r>
      </w:hyperlink>
    </w:p>
    <w:p w14:paraId="1C78DD40" w14:textId="2638E293" w:rsidR="00E40AF9" w:rsidRPr="00866564" w:rsidRDefault="00E71242" w:rsidP="007144A5">
      <w:pPr>
        <w:pStyle w:val="TOC1"/>
        <w:rPr>
          <w:rFonts w:eastAsiaTheme="minorEastAsia"/>
          <w:noProof/>
          <w:kern w:val="2"/>
          <w:sz w:val="24"/>
          <w:szCs w:val="24"/>
        </w:rPr>
      </w:pPr>
      <w:hyperlink w:anchor="_Toc182925887" w:history="1">
        <w:r w:rsidR="00E40AF9" w:rsidRPr="00866564">
          <w:rPr>
            <w:rStyle w:val="Hyperlink"/>
            <w:b w:val="0"/>
            <w:noProof/>
            <w:sz w:val="24"/>
            <w:szCs w:val="24"/>
          </w:rPr>
          <w:t>XI. Formal Documents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_Toc182925887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11</w:t>
        </w:r>
        <w:r w:rsidR="00E40AF9" w:rsidRPr="00866564">
          <w:rPr>
            <w:noProof/>
            <w:webHidden/>
            <w:sz w:val="24"/>
            <w:szCs w:val="24"/>
          </w:rPr>
          <w:fldChar w:fldCharType="end"/>
        </w:r>
      </w:hyperlink>
    </w:p>
    <w:p w14:paraId="519C920E" w14:textId="63CCB01F" w:rsidR="002F77EA" w:rsidRPr="00866564" w:rsidRDefault="006321D5" w:rsidP="00F35A08">
      <w:pPr>
        <w:widowControl/>
        <w:autoSpaceDE/>
        <w:autoSpaceDN/>
        <w:spacing w:line="276" w:lineRule="auto"/>
        <w:jc w:val="both"/>
        <w:rPr>
          <w:rFonts w:ascii="Times New Roman" w:hAnsi="Times New Roman" w:cs="Times New Roman"/>
          <w:sz w:val="24"/>
          <w:szCs w:val="24"/>
        </w:rPr>
      </w:pPr>
      <w:r w:rsidRPr="00866564">
        <w:rPr>
          <w:rFonts w:ascii="Times New Roman" w:eastAsia="Times New Roman" w:hAnsi="Times New Roman" w:cs="Times New Roman"/>
          <w:kern w:val="3"/>
          <w:sz w:val="24"/>
          <w:szCs w:val="24"/>
        </w:rPr>
        <w:fldChar w:fldCharType="end"/>
      </w:r>
    </w:p>
    <w:p w14:paraId="768962AA" w14:textId="77777777" w:rsidR="00526482" w:rsidRPr="00F35A08" w:rsidRDefault="00D5344A" w:rsidP="00F35A08">
      <w:pPr>
        <w:widowControl/>
        <w:autoSpaceDE/>
        <w:autoSpaceDN/>
        <w:spacing w:line="276" w:lineRule="auto"/>
        <w:jc w:val="both"/>
        <w:rPr>
          <w:rFonts w:ascii="Times New Roman" w:hAnsi="Times New Roman" w:cs="Times New Roman"/>
          <w:color w:val="000000"/>
          <w:kern w:val="2"/>
          <w:sz w:val="28"/>
          <w:szCs w:val="28"/>
        </w:rPr>
        <w:sectPr w:rsidR="00526482" w:rsidRPr="00F35A08" w:rsidSect="00F35A08">
          <w:footerReference w:type="default" r:id="rId12"/>
          <w:pgSz w:w="11906" w:h="16838"/>
          <w:pgMar w:top="851" w:right="1274" w:bottom="993" w:left="1560" w:header="851" w:footer="992" w:gutter="0"/>
          <w:pgNumType w:start="1"/>
          <w:cols w:space="425"/>
          <w:docGrid w:type="lines" w:linePitch="360"/>
        </w:sectPr>
      </w:pPr>
      <w:r w:rsidRPr="00F35A08">
        <w:rPr>
          <w:rFonts w:ascii="Times New Roman" w:hAnsi="Times New Roman" w:cs="Times New Roman"/>
          <w:color w:val="000000"/>
          <w:kern w:val="2"/>
          <w:sz w:val="28"/>
          <w:szCs w:val="28"/>
        </w:rPr>
        <w:br w:type="page"/>
      </w:r>
    </w:p>
    <w:p w14:paraId="01F92349" w14:textId="15ABE86D" w:rsidR="00961095" w:rsidRPr="00F35A08" w:rsidRDefault="005A36D8" w:rsidP="00F35A08">
      <w:pPr>
        <w:pStyle w:val="Heading1"/>
        <w:spacing w:line="276" w:lineRule="auto"/>
        <w:jc w:val="both"/>
        <w:rPr>
          <w:rFonts w:ascii="Times New Roman" w:hAnsi="Times New Roman" w:cs="Times New Roman"/>
          <w:color w:val="000000"/>
          <w:kern w:val="2"/>
          <w:sz w:val="32"/>
          <w:szCs w:val="32"/>
        </w:rPr>
      </w:pPr>
      <w:bookmarkStart w:id="0" w:name="_Toc182925877"/>
      <w:r w:rsidRPr="00F35A08">
        <w:rPr>
          <w:rFonts w:ascii="Times New Roman" w:hAnsi="Times New Roman" w:cs="Times New Roman"/>
          <w:color w:val="000000"/>
          <w:kern w:val="2"/>
          <w:sz w:val="32"/>
          <w:szCs w:val="32"/>
        </w:rPr>
        <w:lastRenderedPageBreak/>
        <w:t>I</w:t>
      </w:r>
      <w:r w:rsidR="00316C9E" w:rsidRPr="00F35A08">
        <w:rPr>
          <w:rFonts w:ascii="Times New Roman" w:hAnsi="Times New Roman" w:cs="Times New Roman"/>
          <w:color w:val="000000"/>
          <w:kern w:val="2"/>
          <w:sz w:val="32"/>
          <w:szCs w:val="32"/>
        </w:rPr>
        <w:t xml:space="preserve">. </w:t>
      </w:r>
      <w:r w:rsidR="00D765F2" w:rsidRPr="00F35A08">
        <w:rPr>
          <w:rFonts w:ascii="Times New Roman" w:hAnsi="Times New Roman" w:cs="Times New Roman"/>
          <w:color w:val="000000"/>
          <w:kern w:val="2"/>
          <w:sz w:val="32"/>
          <w:szCs w:val="32"/>
        </w:rPr>
        <w:t>Eligibility</w:t>
      </w:r>
      <w:bookmarkEnd w:id="0"/>
    </w:p>
    <w:p w14:paraId="627D33FD" w14:textId="0C38ED25" w:rsidR="00416AC0" w:rsidRPr="00F35A08" w:rsidRDefault="005A36D8"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1. Please refer to the Regulations Regarding International Students Undertaking Studies in Taiwan by the Ministry of Education: </w:t>
      </w:r>
      <w:hyperlink r:id="rId13" w:history="1">
        <w:r w:rsidR="00416AC0" w:rsidRPr="00F35A08">
          <w:rPr>
            <w:rStyle w:val="Hyperlink"/>
            <w:rFonts w:ascii="Times New Roman" w:hAnsi="Times New Roman" w:cs="Times New Roman"/>
            <w:sz w:val="24"/>
            <w:szCs w:val="24"/>
          </w:rPr>
          <w:t>http://law.moj.gov.tw/Eng/LawClass/LawAll.aspx?PCode=H0110001</w:t>
        </w:r>
      </w:hyperlink>
      <w:r w:rsidRPr="00F35A08">
        <w:rPr>
          <w:rFonts w:ascii="Times New Roman" w:hAnsi="Times New Roman" w:cs="Times New Roman"/>
          <w:sz w:val="24"/>
          <w:szCs w:val="24"/>
        </w:rPr>
        <w:t>(English)</w:t>
      </w:r>
    </w:p>
    <w:p w14:paraId="5973D0A2" w14:textId="594A4C32" w:rsidR="00252524" w:rsidRPr="00F35A08" w:rsidRDefault="00E71242" w:rsidP="00F35A08">
      <w:pPr>
        <w:spacing w:line="276" w:lineRule="auto"/>
        <w:jc w:val="both"/>
        <w:rPr>
          <w:rFonts w:ascii="Times New Roman" w:hAnsi="Times New Roman" w:cs="Times New Roman"/>
          <w:sz w:val="24"/>
          <w:szCs w:val="24"/>
        </w:rPr>
      </w:pPr>
      <w:hyperlink r:id="rId14" w:history="1">
        <w:r w:rsidR="00416AC0" w:rsidRPr="00F35A08">
          <w:rPr>
            <w:rStyle w:val="Hyperlink"/>
            <w:rFonts w:ascii="Times New Roman" w:hAnsi="Times New Roman" w:cs="Times New Roman"/>
            <w:sz w:val="24"/>
            <w:szCs w:val="24"/>
          </w:rPr>
          <w:t>http://law.moj.gov.tw/LawClass/LawAll.aspx?PCode=H0110001</w:t>
        </w:r>
      </w:hyperlink>
      <w:r w:rsidR="005A36D8" w:rsidRPr="00F35A08">
        <w:rPr>
          <w:rFonts w:ascii="Times New Roman" w:hAnsi="Times New Roman" w:cs="Times New Roman"/>
          <w:sz w:val="24"/>
          <w:szCs w:val="24"/>
        </w:rPr>
        <w:t>(Chinese)</w:t>
      </w:r>
      <w:r w:rsidR="00F35A08" w:rsidRPr="00F35A08">
        <w:rPr>
          <w:rFonts w:ascii="Times New Roman" w:hAnsi="Times New Roman" w:cs="Times New Roman" w:hint="eastAsia"/>
          <w:sz w:val="24"/>
          <w:szCs w:val="24"/>
        </w:rPr>
        <w:t>.</w:t>
      </w:r>
      <w:r w:rsidR="005A36D8" w:rsidRPr="00F35A08">
        <w:rPr>
          <w:rFonts w:ascii="Times New Roman" w:hAnsi="Times New Roman" w:cs="Times New Roman"/>
          <w:sz w:val="24"/>
          <w:szCs w:val="24"/>
        </w:rPr>
        <w:t xml:space="preserve"> Please refer to Article 2 of the Nationality Act regarding Article 2 of the Regulations Regarding International Students Undertaking Studies in Taiwan: </w:t>
      </w:r>
      <w:hyperlink r:id="rId15" w:history="1">
        <w:r w:rsidR="005A36D8" w:rsidRPr="00F35A08">
          <w:rPr>
            <w:rStyle w:val="Hyperlink"/>
            <w:rFonts w:ascii="Times New Roman" w:hAnsi="Times New Roman" w:cs="Times New Roman"/>
            <w:sz w:val="24"/>
            <w:szCs w:val="24"/>
          </w:rPr>
          <w:t>http://law.moj.gov.tw/Eng/LawClass/LawAll.aspx?PCode=D0030001</w:t>
        </w:r>
      </w:hyperlink>
    </w:p>
    <w:p w14:paraId="0C30A2B8" w14:textId="77777777" w:rsidR="00893E8B" w:rsidRPr="00F35A08" w:rsidRDefault="00893E8B" w:rsidP="00F35A08">
      <w:pPr>
        <w:spacing w:line="276" w:lineRule="auto"/>
        <w:jc w:val="both"/>
        <w:rPr>
          <w:rFonts w:ascii="Times New Roman" w:hAnsi="Times New Roman" w:cs="Times New Roman"/>
          <w:sz w:val="24"/>
          <w:szCs w:val="24"/>
        </w:rPr>
      </w:pPr>
    </w:p>
    <w:p w14:paraId="22251CA2" w14:textId="03FE9A24" w:rsidR="00252524" w:rsidRPr="0009616A" w:rsidRDefault="002B6FB8" w:rsidP="00F35A08">
      <w:pPr>
        <w:spacing w:line="276" w:lineRule="auto"/>
        <w:ind w:leftChars="1" w:left="616" w:hangingChars="256" w:hanging="614"/>
        <w:jc w:val="both"/>
        <w:rPr>
          <w:rFonts w:ascii="Times New Roman" w:hAnsi="Times New Roman" w:cs="Times New Roman"/>
          <w:color w:val="FF0000"/>
          <w:sz w:val="24"/>
          <w:szCs w:val="24"/>
        </w:rPr>
      </w:pPr>
      <w:bookmarkStart w:id="1" w:name="_GoBack"/>
      <w:r w:rsidRPr="0009616A">
        <w:rPr>
          <w:rFonts w:ascii="Times New Roman" w:hAnsi="Times New Roman" w:cs="Times New Roman"/>
          <w:color w:val="FF0000"/>
          <w:sz w:val="24"/>
          <w:szCs w:val="24"/>
        </w:rPr>
        <w:t xml:space="preserve">2. Proof of </w:t>
      </w:r>
      <w:r w:rsidR="0098729E" w:rsidRPr="0009616A">
        <w:rPr>
          <w:rFonts w:ascii="Times New Roman" w:hAnsi="Times New Roman" w:cs="Times New Roman"/>
          <w:color w:val="FF0000"/>
          <w:sz w:val="24"/>
          <w:szCs w:val="24"/>
        </w:rPr>
        <w:t>Language</w:t>
      </w:r>
      <w:r w:rsidRPr="0009616A">
        <w:rPr>
          <w:rFonts w:ascii="Times New Roman" w:hAnsi="Times New Roman" w:cs="Times New Roman"/>
          <w:color w:val="FF0000"/>
          <w:sz w:val="24"/>
          <w:szCs w:val="24"/>
        </w:rPr>
        <w:t xml:space="preserve"> proficiency:</w:t>
      </w:r>
    </w:p>
    <w:p w14:paraId="57894B7A" w14:textId="3287F634" w:rsidR="00252524" w:rsidRPr="0009616A" w:rsidRDefault="00EC2342" w:rsidP="00F35A08">
      <w:pPr>
        <w:spacing w:line="276" w:lineRule="auto"/>
        <w:ind w:leftChars="1" w:left="566" w:hangingChars="235" w:hanging="564"/>
        <w:jc w:val="both"/>
        <w:rPr>
          <w:rFonts w:ascii="Times New Roman" w:hAnsi="Times New Roman" w:cs="Times New Roman"/>
          <w:color w:val="FF0000"/>
          <w:sz w:val="24"/>
          <w:szCs w:val="24"/>
        </w:rPr>
      </w:pPr>
      <w:r w:rsidRPr="0009616A">
        <w:rPr>
          <w:rFonts w:ascii="Times New Roman" w:hAnsi="Times New Roman" w:cs="Times New Roman"/>
          <w:color w:val="FF0000"/>
          <w:sz w:val="24"/>
          <w:szCs w:val="24"/>
        </w:rPr>
        <w:t xml:space="preserve">2.1 </w:t>
      </w:r>
      <w:r w:rsidR="00634DD5" w:rsidRPr="0009616A">
        <w:rPr>
          <w:rFonts w:ascii="Times New Roman" w:hAnsi="Times New Roman" w:cs="Times New Roman"/>
          <w:color w:val="FF0000"/>
          <w:sz w:val="24"/>
          <w:szCs w:val="24"/>
        </w:rPr>
        <w:t xml:space="preserve">English proficiency: </w:t>
      </w:r>
      <w:r w:rsidR="00A80CC0" w:rsidRPr="0009616A">
        <w:rPr>
          <w:rFonts w:ascii="Times New Roman" w:hAnsi="Times New Roman" w:cs="Times New Roman"/>
          <w:color w:val="FF0000"/>
          <w:sz w:val="24"/>
          <w:szCs w:val="24"/>
        </w:rPr>
        <w:t xml:space="preserve">Applicants </w:t>
      </w:r>
      <w:r w:rsidR="00897B5F" w:rsidRPr="0009616A">
        <w:rPr>
          <w:rFonts w:ascii="Times New Roman" w:hAnsi="Times New Roman" w:cs="Times New Roman"/>
          <w:color w:val="FF0000"/>
          <w:sz w:val="24"/>
          <w:szCs w:val="24"/>
        </w:rPr>
        <w:t>should</w:t>
      </w:r>
      <w:r w:rsidR="00A80CC0" w:rsidRPr="0009616A">
        <w:rPr>
          <w:rFonts w:ascii="Times New Roman" w:hAnsi="Times New Roman" w:cs="Times New Roman"/>
          <w:color w:val="FF0000"/>
          <w:sz w:val="24"/>
          <w:szCs w:val="24"/>
        </w:rPr>
        <w:t xml:space="preserve"> have</w:t>
      </w:r>
      <w:r w:rsidR="00634DD5" w:rsidRPr="0009616A">
        <w:rPr>
          <w:rFonts w:ascii="Times New Roman" w:hAnsi="Times New Roman" w:cs="Times New Roman"/>
          <w:color w:val="FF0000"/>
          <w:sz w:val="24"/>
          <w:szCs w:val="24"/>
        </w:rPr>
        <w:t xml:space="preserve"> </w:t>
      </w:r>
      <w:r w:rsidR="00897B5F" w:rsidRPr="0009616A">
        <w:rPr>
          <w:rFonts w:ascii="Times New Roman" w:hAnsi="Times New Roman" w:cs="Times New Roman"/>
          <w:color w:val="FF0000"/>
          <w:sz w:val="24"/>
          <w:szCs w:val="24"/>
        </w:rPr>
        <w:t xml:space="preserve">evidence of English proficiency </w:t>
      </w:r>
      <w:r w:rsidR="0083546C" w:rsidRPr="0009616A">
        <w:rPr>
          <w:rFonts w:ascii="Times New Roman" w:hAnsi="Times New Roman" w:cs="Times New Roman"/>
          <w:color w:val="FF0000"/>
          <w:sz w:val="24"/>
          <w:szCs w:val="24"/>
        </w:rPr>
        <w:t>equivalent to CEFR level B</w:t>
      </w:r>
      <w:r w:rsidR="0005060D" w:rsidRPr="0009616A">
        <w:rPr>
          <w:rFonts w:ascii="Times New Roman" w:hAnsi="Times New Roman" w:cs="Times New Roman" w:hint="eastAsia"/>
          <w:color w:val="FF0000"/>
          <w:sz w:val="24"/>
          <w:szCs w:val="24"/>
        </w:rPr>
        <w:t>1</w:t>
      </w:r>
      <w:r w:rsidR="0083546C" w:rsidRPr="0009616A">
        <w:rPr>
          <w:rFonts w:ascii="Times New Roman" w:hAnsi="Times New Roman" w:cs="Times New Roman"/>
          <w:color w:val="FF0000"/>
          <w:sz w:val="24"/>
          <w:szCs w:val="24"/>
        </w:rPr>
        <w:t xml:space="preserve"> or higher</w:t>
      </w:r>
      <w:r w:rsidR="009E3EBE" w:rsidRPr="0009616A">
        <w:rPr>
          <w:rFonts w:ascii="Times New Roman" w:hAnsi="Times New Roman" w:cs="Times New Roman"/>
          <w:color w:val="FF0000"/>
          <w:sz w:val="24"/>
          <w:szCs w:val="24"/>
        </w:rPr>
        <w:t xml:space="preserve">. Otherwise, </w:t>
      </w:r>
      <w:r w:rsidR="00634DD5" w:rsidRPr="0009616A">
        <w:rPr>
          <w:rFonts w:ascii="Times New Roman" w:hAnsi="Times New Roman" w:cs="Times New Roman"/>
          <w:color w:val="FF0000"/>
          <w:sz w:val="24"/>
          <w:szCs w:val="24"/>
        </w:rPr>
        <w:t xml:space="preserve">TOEFL-ITP: </w:t>
      </w:r>
      <w:r w:rsidR="00674E0C" w:rsidRPr="0009616A">
        <w:rPr>
          <w:rFonts w:ascii="Times New Roman" w:hAnsi="Times New Roman" w:cs="Times New Roman" w:hint="eastAsia"/>
          <w:color w:val="FF0000"/>
          <w:sz w:val="24"/>
          <w:szCs w:val="24"/>
        </w:rPr>
        <w:t>433</w:t>
      </w:r>
      <w:r w:rsidR="00634DD5" w:rsidRPr="0009616A">
        <w:rPr>
          <w:rFonts w:ascii="Times New Roman" w:hAnsi="Times New Roman" w:cs="Times New Roman"/>
          <w:color w:val="FF0000"/>
          <w:sz w:val="24"/>
          <w:szCs w:val="24"/>
        </w:rPr>
        <w:t xml:space="preserve"> or above, TOEFL </w:t>
      </w:r>
      <w:proofErr w:type="spellStart"/>
      <w:r w:rsidR="00634DD5" w:rsidRPr="0009616A">
        <w:rPr>
          <w:rFonts w:ascii="Times New Roman" w:hAnsi="Times New Roman" w:cs="Times New Roman"/>
          <w:color w:val="FF0000"/>
          <w:sz w:val="24"/>
          <w:szCs w:val="24"/>
        </w:rPr>
        <w:t>iBT</w:t>
      </w:r>
      <w:proofErr w:type="spellEnd"/>
      <w:r w:rsidR="00634DD5" w:rsidRPr="0009616A">
        <w:rPr>
          <w:rFonts w:ascii="Times New Roman" w:hAnsi="Times New Roman" w:cs="Times New Roman"/>
          <w:color w:val="FF0000"/>
          <w:sz w:val="24"/>
          <w:szCs w:val="24"/>
        </w:rPr>
        <w:t xml:space="preserve">: </w:t>
      </w:r>
      <w:r w:rsidR="00674E0C" w:rsidRPr="0009616A">
        <w:rPr>
          <w:rFonts w:ascii="Times New Roman" w:hAnsi="Times New Roman" w:cs="Times New Roman" w:hint="eastAsia"/>
          <w:color w:val="FF0000"/>
          <w:sz w:val="24"/>
          <w:szCs w:val="24"/>
        </w:rPr>
        <w:t>42</w:t>
      </w:r>
      <w:r w:rsidR="00634DD5" w:rsidRPr="0009616A">
        <w:rPr>
          <w:rFonts w:ascii="Times New Roman" w:hAnsi="Times New Roman" w:cs="Times New Roman"/>
          <w:color w:val="FF0000"/>
          <w:sz w:val="24"/>
          <w:szCs w:val="24"/>
        </w:rPr>
        <w:t xml:space="preserve"> or above, IELTS (Academic): </w:t>
      </w:r>
      <w:r w:rsidR="00674E0C" w:rsidRPr="0009616A">
        <w:rPr>
          <w:rFonts w:ascii="Times New Roman" w:hAnsi="Times New Roman" w:cs="Times New Roman" w:hint="eastAsia"/>
          <w:color w:val="FF0000"/>
          <w:sz w:val="24"/>
          <w:szCs w:val="24"/>
        </w:rPr>
        <w:t xml:space="preserve">4.0 </w:t>
      </w:r>
      <w:r w:rsidR="00634DD5" w:rsidRPr="0009616A">
        <w:rPr>
          <w:rFonts w:ascii="Times New Roman" w:hAnsi="Times New Roman" w:cs="Times New Roman"/>
          <w:color w:val="FF0000"/>
          <w:sz w:val="24"/>
          <w:szCs w:val="24"/>
        </w:rPr>
        <w:t xml:space="preserve">or above, TOEIC: </w:t>
      </w:r>
      <w:r w:rsidR="00674E0C" w:rsidRPr="0009616A">
        <w:rPr>
          <w:rFonts w:ascii="Times New Roman" w:hAnsi="Times New Roman" w:cs="Times New Roman" w:hint="eastAsia"/>
          <w:color w:val="FF0000"/>
          <w:sz w:val="24"/>
          <w:szCs w:val="24"/>
        </w:rPr>
        <w:t>5</w:t>
      </w:r>
      <w:r w:rsidR="00634DD5" w:rsidRPr="0009616A">
        <w:rPr>
          <w:rFonts w:ascii="Times New Roman" w:hAnsi="Times New Roman" w:cs="Times New Roman"/>
          <w:color w:val="FF0000"/>
          <w:sz w:val="24"/>
          <w:szCs w:val="24"/>
        </w:rPr>
        <w:t>50 or above.</w:t>
      </w:r>
    </w:p>
    <w:p w14:paraId="286C48EB" w14:textId="5DF17E0F" w:rsidR="003010F0" w:rsidRPr="0009616A" w:rsidRDefault="003010F0" w:rsidP="00F35A08">
      <w:pPr>
        <w:spacing w:line="276" w:lineRule="auto"/>
        <w:ind w:leftChars="1" w:left="566" w:hangingChars="235" w:hanging="564"/>
        <w:jc w:val="both"/>
        <w:rPr>
          <w:rFonts w:ascii="Times New Roman" w:hAnsi="Times New Roman" w:cs="Times New Roman"/>
          <w:color w:val="FF0000"/>
          <w:sz w:val="24"/>
          <w:szCs w:val="24"/>
        </w:rPr>
      </w:pPr>
      <w:r w:rsidRPr="0009616A">
        <w:rPr>
          <w:rFonts w:ascii="Times New Roman" w:hAnsi="Times New Roman" w:cs="Times New Roman"/>
          <w:color w:val="FF0000"/>
          <w:sz w:val="24"/>
          <w:szCs w:val="24"/>
        </w:rPr>
        <w:t xml:space="preserve">2.2 </w:t>
      </w:r>
      <w:r w:rsidR="00A80CC0" w:rsidRPr="0009616A">
        <w:rPr>
          <w:rFonts w:ascii="Times New Roman" w:hAnsi="Times New Roman" w:cs="Times New Roman"/>
          <w:color w:val="FF0000"/>
          <w:sz w:val="24"/>
          <w:szCs w:val="24"/>
        </w:rPr>
        <w:t xml:space="preserve">Chinese proficiency test: </w:t>
      </w:r>
      <w:r w:rsidR="004206B3" w:rsidRPr="0009616A">
        <w:rPr>
          <w:rFonts w:ascii="Times New Roman" w:hAnsi="Times New Roman" w:cs="Times New Roman"/>
          <w:color w:val="FF0000"/>
          <w:sz w:val="24"/>
          <w:szCs w:val="24"/>
        </w:rPr>
        <w:t>Applicants are recommended to have Chinese language proficiency equivalent to TOCFL A2 (including) or higher in listening, speaking, reading, and writing skills.</w:t>
      </w:r>
    </w:p>
    <w:bookmarkEnd w:id="1"/>
    <w:p w14:paraId="02300C19" w14:textId="77777777" w:rsidR="00634DD5" w:rsidRPr="00F35A08" w:rsidRDefault="00634DD5" w:rsidP="00F35A08">
      <w:pPr>
        <w:spacing w:line="276" w:lineRule="auto"/>
        <w:ind w:leftChars="1" w:left="993" w:hangingChars="413" w:hanging="991"/>
        <w:jc w:val="both"/>
        <w:rPr>
          <w:rFonts w:ascii="Times New Roman" w:hAnsi="Times New Roman" w:cs="Times New Roman"/>
          <w:sz w:val="24"/>
          <w:szCs w:val="24"/>
        </w:rPr>
      </w:pPr>
    </w:p>
    <w:p w14:paraId="3D2ECB9C" w14:textId="4EEC6F73" w:rsidR="005E72F5" w:rsidRPr="00F35A08" w:rsidRDefault="005E72F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※Applicants who do not meet the aforementioned qualifications shall have their admission qualifications, student registration, or graduation certificates </w:t>
      </w:r>
      <w:r w:rsidR="00897B5F">
        <w:rPr>
          <w:rFonts w:ascii="Times New Roman" w:hAnsi="Times New Roman" w:cs="Times New Roman"/>
          <w:sz w:val="24"/>
          <w:szCs w:val="24"/>
        </w:rPr>
        <w:t>canceled</w:t>
      </w:r>
      <w:r w:rsidRPr="00F35A08">
        <w:rPr>
          <w:rFonts w:ascii="Times New Roman" w:hAnsi="Times New Roman" w:cs="Times New Roman"/>
          <w:sz w:val="24"/>
          <w:szCs w:val="24"/>
        </w:rPr>
        <w:t xml:space="preserve"> or suspended. Violation of the aforementioned regulations shall result in the denial of all relevant academic documents.</w:t>
      </w:r>
    </w:p>
    <w:p w14:paraId="38BC6C0A" w14:textId="655F0F82" w:rsidR="00233A3D" w:rsidRDefault="004B0349" w:rsidP="00F35A08">
      <w:pPr>
        <w:pStyle w:val="Heading1"/>
        <w:spacing w:line="276" w:lineRule="auto"/>
        <w:jc w:val="both"/>
        <w:rPr>
          <w:rFonts w:ascii="Times New Roman" w:hAnsi="Times New Roman" w:cs="Times New Roman"/>
          <w:color w:val="000000"/>
          <w:kern w:val="2"/>
          <w:sz w:val="32"/>
          <w:szCs w:val="32"/>
        </w:rPr>
      </w:pPr>
      <w:bookmarkStart w:id="2" w:name="_Toc182925878"/>
      <w:r w:rsidRPr="00F35A08">
        <w:rPr>
          <w:rFonts w:ascii="Times New Roman" w:hAnsi="Times New Roman" w:cs="Times New Roman"/>
          <w:color w:val="000000"/>
          <w:kern w:val="2"/>
          <w:sz w:val="32"/>
          <w:szCs w:val="32"/>
        </w:rPr>
        <w:t>II. Application service opens</w:t>
      </w:r>
      <w:bookmarkEnd w:id="2"/>
    </w:p>
    <w:p w14:paraId="49411637" w14:textId="3714E27B" w:rsidR="008577AF" w:rsidRPr="0009616A" w:rsidRDefault="00F83D29" w:rsidP="008577AF">
      <w:pPr>
        <w:rPr>
          <w:rFonts w:ascii="Times New Roman" w:hAnsi="Times New Roman" w:cs="Times New Roman"/>
          <w:b/>
          <w:color w:val="FF0000"/>
          <w:sz w:val="28"/>
          <w:szCs w:val="28"/>
        </w:rPr>
      </w:pPr>
      <w:r w:rsidRPr="0009616A">
        <w:rPr>
          <w:rFonts w:ascii="Times New Roman" w:hAnsi="Times New Roman" w:cs="Times New Roman"/>
          <w:b/>
          <w:color w:val="FF0000"/>
          <w:sz w:val="28"/>
          <w:szCs w:val="28"/>
        </w:rPr>
        <w:t>Fall</w:t>
      </w:r>
      <w:r w:rsidR="008577AF" w:rsidRPr="0009616A">
        <w:rPr>
          <w:rFonts w:ascii="Times New Roman" w:hAnsi="Times New Roman" w:cs="Times New Roman"/>
          <w:b/>
          <w:color w:val="FF0000"/>
          <w:sz w:val="28"/>
          <w:szCs w:val="28"/>
        </w:rPr>
        <w:t xml:space="preserve"> Semester Application calendar</w:t>
      </w:r>
      <w:r w:rsidR="0009616A" w:rsidRPr="0009616A">
        <w:rPr>
          <w:rFonts w:ascii="Times New Roman" w:hAnsi="Times New Roman" w:cs="Times New Roman"/>
          <w:b/>
          <w:color w:val="FF0000"/>
          <w:sz w:val="28"/>
          <w:szCs w:val="28"/>
        </w:rPr>
        <w:t xml:space="preserve"> (*)</w:t>
      </w:r>
    </w:p>
    <w:p w14:paraId="4B605106" w14:textId="46B8C734" w:rsidR="00686AC2" w:rsidRPr="0009616A" w:rsidRDefault="00686AC2" w:rsidP="00686AC2">
      <w:pPr>
        <w:spacing w:line="276" w:lineRule="auto"/>
        <w:ind w:right="57"/>
        <w:rPr>
          <w:rFonts w:ascii="Times New Roman" w:hAnsi="Times New Roman" w:cs="Times New Roman"/>
          <w:color w:val="FF0000"/>
          <w:sz w:val="24"/>
          <w:szCs w:val="24"/>
        </w:rPr>
      </w:pPr>
      <w:r w:rsidRPr="0009616A">
        <w:rPr>
          <w:rFonts w:ascii="Times New Roman" w:hAnsi="Times New Roman" w:cs="Times New Roman"/>
          <w:color w:val="FF0000"/>
          <w:sz w:val="24"/>
          <w:szCs w:val="24"/>
        </w:rPr>
        <w:t>Application open date</w:t>
      </w:r>
      <w:r w:rsidRPr="0009616A">
        <w:rPr>
          <w:rFonts w:ascii="Times New Roman" w:hAnsi="Times New Roman" w:cs="Times New Roman"/>
          <w:color w:val="FF0000"/>
          <w:sz w:val="24"/>
          <w:szCs w:val="24"/>
        </w:rPr>
        <w:tab/>
      </w:r>
      <w:proofErr w:type="gramStart"/>
      <w:r w:rsidRPr="0009616A">
        <w:rPr>
          <w:rFonts w:ascii="Times New Roman" w:hAnsi="Times New Roman" w:cs="Times New Roman"/>
          <w:color w:val="FF0000"/>
          <w:sz w:val="24"/>
          <w:szCs w:val="24"/>
        </w:rPr>
        <w:tab/>
      </w:r>
      <w:r w:rsidR="00E71242" w:rsidRPr="0009616A">
        <w:rPr>
          <w:rFonts w:ascii="Times New Roman" w:hAnsi="Times New Roman" w:cs="Times New Roman"/>
          <w:color w:val="FF0000"/>
          <w:sz w:val="24"/>
          <w:szCs w:val="24"/>
        </w:rPr>
        <w:t xml:space="preserve"> </w:t>
      </w:r>
      <w:r w:rsidRPr="0009616A">
        <w:rPr>
          <w:rFonts w:ascii="Times New Roman" w:hAnsi="Times New Roman" w:cs="Times New Roman" w:hint="eastAsia"/>
          <w:color w:val="FF0000"/>
          <w:sz w:val="24"/>
          <w:szCs w:val="24"/>
        </w:rPr>
        <w:t>:</w:t>
      </w:r>
      <w:proofErr w:type="gramEnd"/>
      <w:r w:rsidRPr="0009616A">
        <w:rPr>
          <w:rFonts w:ascii="Times New Roman" w:hAnsi="Times New Roman" w:cs="Times New Roman"/>
          <w:color w:val="FF0000"/>
          <w:sz w:val="24"/>
          <w:szCs w:val="24"/>
        </w:rPr>
        <w:t xml:space="preserve"> </w:t>
      </w:r>
      <w:r w:rsidRPr="0009616A">
        <w:rPr>
          <w:rFonts w:ascii="Times New Roman" w:hAnsi="Times New Roman" w:cs="Times New Roman" w:hint="eastAsia"/>
          <w:color w:val="FF0000"/>
          <w:sz w:val="24"/>
          <w:szCs w:val="24"/>
        </w:rPr>
        <w:t>2</w:t>
      </w:r>
      <w:r w:rsidR="00F83D29" w:rsidRPr="0009616A">
        <w:rPr>
          <w:rFonts w:ascii="Times New Roman" w:hAnsi="Times New Roman" w:cs="Times New Roman"/>
          <w:color w:val="FF0000"/>
          <w:sz w:val="24"/>
          <w:szCs w:val="24"/>
        </w:rPr>
        <w:t>0</w:t>
      </w:r>
      <w:r w:rsidRPr="0009616A">
        <w:rPr>
          <w:rFonts w:ascii="Times New Roman" w:hAnsi="Times New Roman" w:cs="Times New Roman"/>
          <w:color w:val="FF0000"/>
          <w:sz w:val="24"/>
          <w:szCs w:val="24"/>
          <w:vertAlign w:val="superscript"/>
        </w:rPr>
        <w:t>th</w:t>
      </w:r>
      <w:r w:rsidRPr="0009616A">
        <w:rPr>
          <w:rFonts w:ascii="Times New Roman" w:hAnsi="Times New Roman" w:cs="Times New Roman"/>
          <w:color w:val="FF0000"/>
          <w:sz w:val="24"/>
          <w:szCs w:val="24"/>
        </w:rPr>
        <w:t xml:space="preserve"> </w:t>
      </w:r>
      <w:r w:rsidR="00E71242" w:rsidRPr="0009616A">
        <w:rPr>
          <w:rFonts w:ascii="Times New Roman" w:hAnsi="Times New Roman" w:cs="Times New Roman"/>
          <w:color w:val="FF0000"/>
          <w:sz w:val="24"/>
          <w:szCs w:val="24"/>
        </w:rPr>
        <w:t>March</w:t>
      </w:r>
      <w:r w:rsidRPr="0009616A">
        <w:rPr>
          <w:rFonts w:ascii="Times New Roman" w:hAnsi="Times New Roman" w:cs="Times New Roman"/>
          <w:color w:val="FF0000"/>
          <w:sz w:val="24"/>
          <w:szCs w:val="24"/>
        </w:rPr>
        <w:t xml:space="preserve"> 202</w:t>
      </w:r>
      <w:r w:rsidR="00F83D29" w:rsidRPr="0009616A">
        <w:rPr>
          <w:rFonts w:ascii="Times New Roman" w:hAnsi="Times New Roman" w:cs="Times New Roman"/>
          <w:color w:val="FF0000"/>
          <w:sz w:val="24"/>
          <w:szCs w:val="24"/>
        </w:rPr>
        <w:t>5</w:t>
      </w:r>
    </w:p>
    <w:p w14:paraId="2BCA0D2D" w14:textId="39BEEB89" w:rsidR="00686AC2" w:rsidRPr="0009616A" w:rsidRDefault="00686AC2" w:rsidP="00686AC2">
      <w:pPr>
        <w:spacing w:line="276" w:lineRule="auto"/>
        <w:ind w:right="57"/>
        <w:rPr>
          <w:rFonts w:ascii="Times New Roman" w:hAnsi="Times New Roman" w:cs="Times New Roman"/>
          <w:color w:val="FF0000"/>
          <w:sz w:val="24"/>
          <w:szCs w:val="24"/>
        </w:rPr>
      </w:pPr>
      <w:r w:rsidRPr="0009616A">
        <w:rPr>
          <w:rFonts w:ascii="Times New Roman" w:hAnsi="Times New Roman" w:cs="Times New Roman"/>
          <w:color w:val="FF0000"/>
          <w:sz w:val="24"/>
          <w:szCs w:val="24"/>
        </w:rPr>
        <w:t>Application due date</w:t>
      </w:r>
      <w:r w:rsidRPr="0009616A">
        <w:rPr>
          <w:rFonts w:ascii="Times New Roman" w:hAnsi="Times New Roman" w:cs="Times New Roman"/>
          <w:color w:val="FF0000"/>
          <w:sz w:val="24"/>
          <w:szCs w:val="24"/>
        </w:rPr>
        <w:tab/>
      </w:r>
      <w:proofErr w:type="gramStart"/>
      <w:r w:rsidRPr="0009616A">
        <w:rPr>
          <w:rFonts w:ascii="Times New Roman" w:hAnsi="Times New Roman" w:cs="Times New Roman"/>
          <w:color w:val="FF0000"/>
          <w:sz w:val="24"/>
          <w:szCs w:val="24"/>
        </w:rPr>
        <w:tab/>
      </w:r>
      <w:r w:rsidR="00E71242" w:rsidRPr="0009616A">
        <w:rPr>
          <w:rFonts w:ascii="Times New Roman" w:hAnsi="Times New Roman" w:cs="Times New Roman"/>
          <w:color w:val="FF0000"/>
          <w:sz w:val="24"/>
          <w:szCs w:val="24"/>
        </w:rPr>
        <w:t xml:space="preserve"> </w:t>
      </w:r>
      <w:r w:rsidRPr="0009616A">
        <w:rPr>
          <w:rFonts w:ascii="Times New Roman" w:hAnsi="Times New Roman" w:cs="Times New Roman" w:hint="eastAsia"/>
          <w:color w:val="FF0000"/>
          <w:sz w:val="24"/>
          <w:szCs w:val="24"/>
        </w:rPr>
        <w:t>:</w:t>
      </w:r>
      <w:proofErr w:type="gramEnd"/>
      <w:r w:rsidRPr="0009616A">
        <w:rPr>
          <w:rFonts w:ascii="Times New Roman" w:hAnsi="Times New Roman" w:cs="Times New Roman"/>
          <w:color w:val="FF0000"/>
          <w:sz w:val="24"/>
          <w:szCs w:val="24"/>
        </w:rPr>
        <w:t xml:space="preserve"> </w:t>
      </w:r>
      <w:r w:rsidR="00E71242" w:rsidRPr="0009616A">
        <w:rPr>
          <w:rFonts w:ascii="Times New Roman" w:hAnsi="Times New Roman" w:cs="Times New Roman"/>
          <w:color w:val="FF0000"/>
          <w:sz w:val="24"/>
          <w:szCs w:val="24"/>
        </w:rPr>
        <w:t>19</w:t>
      </w:r>
      <w:r w:rsidRPr="0009616A">
        <w:rPr>
          <w:rFonts w:ascii="Times New Roman" w:hAnsi="Times New Roman" w:cs="Times New Roman"/>
          <w:color w:val="FF0000"/>
          <w:sz w:val="24"/>
          <w:szCs w:val="24"/>
          <w:vertAlign w:val="superscript"/>
        </w:rPr>
        <w:t>th</w:t>
      </w:r>
      <w:r w:rsidRPr="0009616A">
        <w:rPr>
          <w:rFonts w:ascii="Times New Roman" w:hAnsi="Times New Roman" w:cs="Times New Roman"/>
          <w:color w:val="FF0000"/>
          <w:sz w:val="24"/>
          <w:szCs w:val="24"/>
        </w:rPr>
        <w:t xml:space="preserve"> </w:t>
      </w:r>
      <w:r w:rsidR="00E71242" w:rsidRPr="0009616A">
        <w:rPr>
          <w:rFonts w:ascii="Times New Roman" w:hAnsi="Times New Roman" w:cs="Times New Roman"/>
          <w:color w:val="FF0000"/>
          <w:sz w:val="24"/>
          <w:szCs w:val="24"/>
        </w:rPr>
        <w:t>May</w:t>
      </w:r>
      <w:r w:rsidRPr="0009616A">
        <w:rPr>
          <w:rFonts w:ascii="Times New Roman" w:hAnsi="Times New Roman" w:cs="Times New Roman"/>
          <w:color w:val="FF0000"/>
          <w:sz w:val="24"/>
          <w:szCs w:val="24"/>
        </w:rPr>
        <w:t xml:space="preserve"> 202</w:t>
      </w:r>
      <w:r w:rsidR="00F83D29" w:rsidRPr="0009616A">
        <w:rPr>
          <w:rFonts w:ascii="Times New Roman" w:hAnsi="Times New Roman" w:cs="Times New Roman"/>
          <w:color w:val="FF0000"/>
          <w:sz w:val="24"/>
          <w:szCs w:val="24"/>
        </w:rPr>
        <w:t>5</w:t>
      </w:r>
    </w:p>
    <w:p w14:paraId="01685456" w14:textId="6C482CDF" w:rsidR="00686AC2" w:rsidRPr="0009616A" w:rsidRDefault="00686AC2" w:rsidP="00E71242">
      <w:pPr>
        <w:spacing w:line="276" w:lineRule="auto"/>
        <w:ind w:left="2977" w:right="57" w:hanging="2977"/>
        <w:jc w:val="both"/>
        <w:rPr>
          <w:rFonts w:ascii="Times New Roman" w:hAnsi="Times New Roman" w:cs="Times New Roman"/>
          <w:color w:val="FF0000"/>
          <w:sz w:val="24"/>
          <w:szCs w:val="24"/>
        </w:rPr>
      </w:pPr>
      <w:r w:rsidRPr="0009616A">
        <w:rPr>
          <w:rFonts w:ascii="Times New Roman" w:hAnsi="Times New Roman" w:cs="Times New Roman"/>
          <w:color w:val="FF0000"/>
          <w:sz w:val="24"/>
          <w:szCs w:val="24"/>
        </w:rPr>
        <w:t>Admission notification</w:t>
      </w:r>
      <w:r w:rsidR="00E71242" w:rsidRPr="0009616A">
        <w:rPr>
          <w:rFonts w:ascii="Times New Roman" w:hAnsi="Times New Roman" w:cs="Times New Roman"/>
          <w:color w:val="FF0000"/>
          <w:sz w:val="24"/>
          <w:szCs w:val="24"/>
        </w:rPr>
        <w:tab/>
      </w:r>
      <w:r w:rsidRPr="0009616A">
        <w:rPr>
          <w:rFonts w:ascii="Times New Roman" w:hAnsi="Times New Roman" w:cs="Times New Roman" w:hint="eastAsia"/>
          <w:color w:val="FF0000"/>
          <w:sz w:val="24"/>
          <w:szCs w:val="24"/>
        </w:rPr>
        <w:t>:</w:t>
      </w:r>
      <w:r w:rsidRPr="0009616A">
        <w:rPr>
          <w:rFonts w:ascii="Times New Roman" w:hAnsi="Times New Roman" w:cs="Times New Roman"/>
          <w:color w:val="FF0000"/>
          <w:sz w:val="24"/>
          <w:szCs w:val="24"/>
        </w:rPr>
        <w:t xml:space="preserve"> </w:t>
      </w:r>
      <w:r w:rsidR="00E71242" w:rsidRPr="0009616A">
        <w:rPr>
          <w:rFonts w:ascii="Times New Roman" w:hAnsi="Times New Roman" w:cs="Times New Roman"/>
          <w:color w:val="FF0000"/>
          <w:sz w:val="24"/>
          <w:szCs w:val="24"/>
        </w:rPr>
        <w:t>Early</w:t>
      </w:r>
      <w:r w:rsidRPr="0009616A">
        <w:rPr>
          <w:rFonts w:ascii="Times New Roman" w:hAnsi="Times New Roman" w:cs="Times New Roman"/>
          <w:color w:val="FF0000"/>
          <w:sz w:val="24"/>
          <w:szCs w:val="24"/>
        </w:rPr>
        <w:t xml:space="preserve"> </w:t>
      </w:r>
      <w:r w:rsidR="00E71242" w:rsidRPr="0009616A">
        <w:rPr>
          <w:rFonts w:ascii="Times New Roman" w:hAnsi="Times New Roman" w:cs="Times New Roman"/>
          <w:color w:val="FF0000"/>
          <w:sz w:val="24"/>
          <w:szCs w:val="24"/>
        </w:rPr>
        <w:t>June</w:t>
      </w:r>
      <w:r w:rsidRPr="0009616A">
        <w:rPr>
          <w:rFonts w:ascii="Times New Roman" w:hAnsi="Times New Roman" w:cs="Times New Roman"/>
          <w:color w:val="FF0000"/>
          <w:sz w:val="24"/>
          <w:szCs w:val="24"/>
        </w:rPr>
        <w:t xml:space="preserve"> 2025</w:t>
      </w:r>
      <w:r w:rsidR="00E71242" w:rsidRPr="0009616A">
        <w:rPr>
          <w:rFonts w:ascii="Times New Roman" w:hAnsi="Times New Roman" w:cs="Times New Roman"/>
          <w:color w:val="FF0000"/>
          <w:sz w:val="24"/>
          <w:szCs w:val="24"/>
        </w:rPr>
        <w:t xml:space="preserve"> </w:t>
      </w:r>
      <w:bookmarkStart w:id="3" w:name="_Hlk184676865"/>
      <w:r w:rsidR="00E71242" w:rsidRPr="0009616A">
        <w:rPr>
          <w:rFonts w:ascii="Times New Roman" w:hAnsi="Times New Roman" w:cs="Times New Roman"/>
          <w:color w:val="FF0000"/>
          <w:sz w:val="24"/>
          <w:szCs w:val="24"/>
        </w:rPr>
        <w:t>(If the supervisory authority of the Ministry of Education delays the verification of candidate’s qualification, a separate notice will be given regarding the announcement schedule)</w:t>
      </w:r>
      <w:r w:rsidR="00421CB7" w:rsidRPr="0009616A">
        <w:rPr>
          <w:rFonts w:ascii="Times New Roman" w:hAnsi="Times New Roman" w:cs="Times New Roman"/>
          <w:color w:val="FF0000"/>
          <w:sz w:val="24"/>
          <w:szCs w:val="24"/>
        </w:rPr>
        <w:t>.</w:t>
      </w:r>
      <w:bookmarkEnd w:id="3"/>
    </w:p>
    <w:p w14:paraId="27EE5DB3" w14:textId="58330753" w:rsidR="0009616A" w:rsidRPr="0009616A" w:rsidRDefault="0009616A" w:rsidP="0009616A">
      <w:pPr>
        <w:spacing w:line="276" w:lineRule="auto"/>
        <w:ind w:right="57"/>
        <w:jc w:val="both"/>
        <w:rPr>
          <w:rFonts w:ascii="Times New Roman" w:hAnsi="Times New Roman" w:cs="Times New Roman"/>
          <w:i/>
          <w:color w:val="FF0000"/>
          <w:sz w:val="24"/>
          <w:szCs w:val="24"/>
        </w:rPr>
      </w:pPr>
      <w:bookmarkStart w:id="4" w:name="_Hlk184676835"/>
      <w:r w:rsidRPr="0009616A">
        <w:rPr>
          <w:rFonts w:ascii="Times New Roman" w:hAnsi="Times New Roman" w:cs="Times New Roman"/>
          <w:i/>
          <w:color w:val="FF0000"/>
          <w:sz w:val="24"/>
          <w:szCs w:val="24"/>
        </w:rPr>
        <w:t>(*) Subject to change depending of circumstances, please refer to the latest information on the website of the Office of International Affairs</w:t>
      </w:r>
      <w:r w:rsidRPr="0009616A">
        <w:rPr>
          <w:rFonts w:ascii="Times New Roman" w:hAnsi="Times New Roman" w:cs="Times New Roman" w:hint="eastAsia"/>
          <w:i/>
          <w:color w:val="FF0000"/>
          <w:sz w:val="24"/>
          <w:szCs w:val="24"/>
        </w:rPr>
        <w:t>.</w:t>
      </w:r>
    </w:p>
    <w:p w14:paraId="76BD3CD2" w14:textId="57CE0444" w:rsidR="00233A3D" w:rsidRPr="0005060D" w:rsidRDefault="005132F5" w:rsidP="00F35A08">
      <w:pPr>
        <w:pStyle w:val="Heading1"/>
        <w:spacing w:line="276" w:lineRule="auto"/>
        <w:jc w:val="both"/>
        <w:rPr>
          <w:rFonts w:ascii="Times New Roman" w:hAnsi="Times New Roman" w:cs="Times New Roman"/>
          <w:color w:val="000000"/>
          <w:kern w:val="2"/>
          <w:sz w:val="32"/>
          <w:szCs w:val="32"/>
        </w:rPr>
      </w:pPr>
      <w:bookmarkStart w:id="5" w:name="_Toc182925879"/>
      <w:bookmarkEnd w:id="4"/>
      <w:r w:rsidRPr="00F35A08">
        <w:rPr>
          <w:rFonts w:ascii="Times New Roman" w:hAnsi="Times New Roman" w:cs="Times New Roman"/>
          <w:color w:val="000000"/>
          <w:kern w:val="2"/>
          <w:sz w:val="32"/>
          <w:szCs w:val="32"/>
        </w:rPr>
        <w:lastRenderedPageBreak/>
        <w:t xml:space="preserve">III. </w:t>
      </w:r>
      <w:r w:rsidR="0071602F" w:rsidRPr="00F35A08">
        <w:rPr>
          <w:rFonts w:ascii="Times New Roman" w:hAnsi="Times New Roman" w:cs="Times New Roman"/>
          <w:color w:val="000000"/>
          <w:kern w:val="2"/>
          <w:sz w:val="32"/>
          <w:szCs w:val="32"/>
        </w:rPr>
        <w:t>Application</w:t>
      </w:r>
      <w:bookmarkEnd w:id="5"/>
    </w:p>
    <w:p w14:paraId="2DFEB3E1" w14:textId="77777777" w:rsidR="00316C9E" w:rsidRPr="00F35A08" w:rsidRDefault="00E86EB8"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1. </w:t>
      </w:r>
      <w:r w:rsidR="00984FD9" w:rsidRPr="00F35A08">
        <w:rPr>
          <w:rFonts w:ascii="Times New Roman" w:hAnsi="Times New Roman" w:cs="Times New Roman"/>
          <w:sz w:val="24"/>
          <w:szCs w:val="24"/>
        </w:rPr>
        <w:t xml:space="preserve">Please confirm that you satisfy the criteria to be considered an international student (Please refer to </w:t>
      </w:r>
      <w:r w:rsidR="00316C9E" w:rsidRPr="00F35A08">
        <w:rPr>
          <w:rFonts w:ascii="Times New Roman" w:hAnsi="Times New Roman" w:cs="Times New Roman"/>
          <w:b/>
          <w:bCs/>
          <w:sz w:val="24"/>
          <w:szCs w:val="24"/>
        </w:rPr>
        <w:t>I. Eligibility</w:t>
      </w:r>
      <w:r w:rsidR="00316C9E" w:rsidRPr="00F35A08">
        <w:rPr>
          <w:rFonts w:ascii="Times New Roman" w:hAnsi="Times New Roman" w:cs="Times New Roman"/>
          <w:sz w:val="24"/>
          <w:szCs w:val="24"/>
        </w:rPr>
        <w:t xml:space="preserve">) </w:t>
      </w:r>
    </w:p>
    <w:p w14:paraId="73164ABC" w14:textId="44D7543B" w:rsidR="001A3546" w:rsidRPr="00F35A08" w:rsidRDefault="00FC0AE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2. </w:t>
      </w:r>
      <w:r w:rsidR="001A3546" w:rsidRPr="00F35A08">
        <w:rPr>
          <w:rFonts w:ascii="Times New Roman" w:hAnsi="Times New Roman" w:cs="Times New Roman"/>
          <w:sz w:val="24"/>
          <w:szCs w:val="24"/>
        </w:rPr>
        <w:t xml:space="preserve">Please email </w:t>
      </w:r>
      <w:r w:rsidR="00866564">
        <w:rPr>
          <w:rFonts w:ascii="Times New Roman" w:hAnsi="Times New Roman" w:cs="Times New Roman"/>
          <w:sz w:val="24"/>
          <w:szCs w:val="24"/>
        </w:rPr>
        <w:t xml:space="preserve">the </w:t>
      </w:r>
      <w:r w:rsidR="00E64225" w:rsidRPr="00F35A08">
        <w:rPr>
          <w:rFonts w:ascii="Times New Roman" w:hAnsi="Times New Roman" w:cs="Times New Roman"/>
          <w:sz w:val="24"/>
          <w:szCs w:val="24"/>
        </w:rPr>
        <w:t xml:space="preserve">PDF </w:t>
      </w:r>
      <w:r w:rsidR="0091008A" w:rsidRPr="00F35A08">
        <w:rPr>
          <w:rFonts w:ascii="Times New Roman" w:hAnsi="Times New Roman" w:cs="Times New Roman"/>
          <w:sz w:val="24"/>
          <w:szCs w:val="24"/>
        </w:rPr>
        <w:t xml:space="preserve">file </w:t>
      </w:r>
      <w:r w:rsidR="00E64225" w:rsidRPr="00F35A08">
        <w:rPr>
          <w:rFonts w:ascii="Times New Roman" w:hAnsi="Times New Roman" w:cs="Times New Roman"/>
          <w:sz w:val="24"/>
          <w:szCs w:val="24"/>
        </w:rPr>
        <w:t xml:space="preserve">to </w:t>
      </w:r>
      <w:hyperlink r:id="rId16" w:history="1">
        <w:r w:rsidR="006A67A8" w:rsidRPr="00C1260F">
          <w:rPr>
            <w:rStyle w:val="Hyperlink"/>
            <w:rFonts w:ascii="Times New Roman" w:hAnsi="Times New Roman" w:cs="Times New Roman"/>
            <w:sz w:val="24"/>
            <w:szCs w:val="24"/>
          </w:rPr>
          <w:t>admission@nuu.edu.tw</w:t>
        </w:r>
      </w:hyperlink>
      <w:r w:rsidR="006A67A8">
        <w:rPr>
          <w:rFonts w:ascii="Times New Roman" w:hAnsi="Times New Roman" w:cs="Times New Roman"/>
          <w:sz w:val="24"/>
          <w:szCs w:val="24"/>
        </w:rPr>
        <w:t xml:space="preserve"> </w:t>
      </w:r>
      <w:r w:rsidR="001A3546" w:rsidRPr="00F35A08">
        <w:rPr>
          <w:rFonts w:ascii="Times New Roman" w:hAnsi="Times New Roman" w:cs="Times New Roman"/>
          <w:sz w:val="24"/>
          <w:szCs w:val="24"/>
        </w:rPr>
        <w:t>during the application. Late applications or applications with missing information will not be accepted.</w:t>
      </w:r>
    </w:p>
    <w:p w14:paraId="722574A2" w14:textId="75CE38A4" w:rsidR="00984FD9" w:rsidRPr="00F35A08" w:rsidRDefault="00827DC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3. </w:t>
      </w:r>
      <w:r w:rsidR="00984FD9" w:rsidRPr="00F35A08">
        <w:rPr>
          <w:rFonts w:ascii="Times New Roman" w:hAnsi="Times New Roman" w:cs="Times New Roman"/>
          <w:sz w:val="24"/>
          <w:szCs w:val="24"/>
        </w:rPr>
        <w:t>Please read the regulations in this admission guide carefully to verify whether the department you wish to</w:t>
      </w:r>
      <w:r w:rsidR="00C94D53" w:rsidRPr="00F35A08">
        <w:rPr>
          <w:rFonts w:ascii="Times New Roman" w:hAnsi="Times New Roman" w:cs="Times New Roman"/>
          <w:sz w:val="24"/>
          <w:szCs w:val="24"/>
        </w:rPr>
        <w:t xml:space="preserve"> </w:t>
      </w:r>
      <w:r w:rsidR="00984FD9" w:rsidRPr="00F35A08">
        <w:rPr>
          <w:rFonts w:ascii="Times New Roman" w:hAnsi="Times New Roman" w:cs="Times New Roman"/>
          <w:sz w:val="24"/>
          <w:szCs w:val="24"/>
        </w:rPr>
        <w:t xml:space="preserve">apply for has specified which information you </w:t>
      </w:r>
      <w:r w:rsidR="00866564">
        <w:rPr>
          <w:rFonts w:ascii="Times New Roman" w:hAnsi="Times New Roman" w:cs="Times New Roman"/>
          <w:sz w:val="24"/>
          <w:szCs w:val="24"/>
        </w:rPr>
        <w:t>should</w:t>
      </w:r>
      <w:r w:rsidR="00984FD9" w:rsidRPr="00F35A08">
        <w:rPr>
          <w:rFonts w:ascii="Times New Roman" w:hAnsi="Times New Roman" w:cs="Times New Roman"/>
          <w:sz w:val="24"/>
          <w:szCs w:val="24"/>
        </w:rPr>
        <w:t xml:space="preserve"> submit</w:t>
      </w:r>
      <w:r w:rsidR="00866564">
        <w:rPr>
          <w:rFonts w:ascii="Times New Roman" w:hAnsi="Times New Roman" w:cs="Times New Roman"/>
          <w:sz w:val="24"/>
          <w:szCs w:val="24"/>
        </w:rPr>
        <w:t xml:space="preserve"> and</w:t>
      </w:r>
      <w:r w:rsidR="00984FD9" w:rsidRPr="00F35A08">
        <w:rPr>
          <w:rFonts w:ascii="Times New Roman" w:hAnsi="Times New Roman" w:cs="Times New Roman"/>
          <w:sz w:val="24"/>
          <w:szCs w:val="24"/>
        </w:rPr>
        <w:t xml:space="preserve"> other requirements.</w:t>
      </w:r>
    </w:p>
    <w:p w14:paraId="51028537" w14:textId="47F35D78" w:rsidR="003C0D59" w:rsidRPr="00F35A08" w:rsidRDefault="00DE0179" w:rsidP="00F35A08">
      <w:pPr>
        <w:pStyle w:val="Heading1"/>
        <w:spacing w:line="276" w:lineRule="auto"/>
        <w:jc w:val="both"/>
        <w:rPr>
          <w:rFonts w:ascii="Times New Roman" w:hAnsi="Times New Roman" w:cs="Times New Roman"/>
          <w:color w:val="000000"/>
          <w:kern w:val="2"/>
          <w:sz w:val="32"/>
          <w:szCs w:val="32"/>
        </w:rPr>
      </w:pPr>
      <w:bookmarkStart w:id="6" w:name="_Toc182925880"/>
      <w:r w:rsidRPr="00F35A08">
        <w:rPr>
          <w:rFonts w:ascii="Times New Roman" w:hAnsi="Times New Roman" w:cs="Times New Roman"/>
          <w:color w:val="000000"/>
          <w:kern w:val="2"/>
          <w:sz w:val="32"/>
          <w:szCs w:val="32"/>
        </w:rPr>
        <w:t>IV</w:t>
      </w:r>
      <w:r w:rsidR="00AC4F77" w:rsidRPr="00F35A08">
        <w:rPr>
          <w:rFonts w:ascii="Times New Roman" w:hAnsi="Times New Roman" w:cs="Times New Roman"/>
          <w:color w:val="000000"/>
          <w:kern w:val="2"/>
          <w:sz w:val="32"/>
          <w:szCs w:val="32"/>
        </w:rPr>
        <w:t xml:space="preserve">. </w:t>
      </w:r>
      <w:r w:rsidR="00282FEC" w:rsidRPr="00F35A08">
        <w:rPr>
          <w:rFonts w:ascii="Times New Roman" w:hAnsi="Times New Roman" w:cs="Times New Roman"/>
          <w:color w:val="000000"/>
          <w:kern w:val="2"/>
          <w:sz w:val="32"/>
          <w:szCs w:val="32"/>
        </w:rPr>
        <w:t>Required Documents</w:t>
      </w:r>
      <w:bookmarkEnd w:id="6"/>
    </w:p>
    <w:p w14:paraId="032282DA" w14:textId="1AB3A069" w:rsidR="002D0775" w:rsidRPr="00F35A08" w:rsidRDefault="00BA601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Please complete </w:t>
      </w:r>
      <w:r w:rsidR="00866564">
        <w:rPr>
          <w:rFonts w:ascii="Times New Roman" w:hAnsi="Times New Roman" w:cs="Times New Roman"/>
          <w:sz w:val="24"/>
          <w:szCs w:val="24"/>
        </w:rPr>
        <w:t>the</w:t>
      </w:r>
      <w:r w:rsidR="00E040C4" w:rsidRPr="00F35A08">
        <w:rPr>
          <w:rFonts w:ascii="Times New Roman" w:hAnsi="Times New Roman" w:cs="Times New Roman"/>
          <w:sz w:val="24"/>
          <w:szCs w:val="24"/>
        </w:rPr>
        <w:t xml:space="preserve"> </w:t>
      </w:r>
      <w:r w:rsidRPr="00F35A08">
        <w:rPr>
          <w:rFonts w:ascii="Times New Roman" w:hAnsi="Times New Roman" w:cs="Times New Roman"/>
          <w:sz w:val="24"/>
          <w:szCs w:val="24"/>
        </w:rPr>
        <w:t xml:space="preserve">PDF file </w:t>
      </w:r>
      <w:r w:rsidR="00E040C4" w:rsidRPr="00F35A08">
        <w:rPr>
          <w:rFonts w:ascii="Times New Roman" w:hAnsi="Times New Roman" w:cs="Times New Roman"/>
          <w:sz w:val="24"/>
          <w:szCs w:val="24"/>
        </w:rPr>
        <w:t>in accordance with</w:t>
      </w:r>
      <w:r w:rsidRPr="00F35A08">
        <w:rPr>
          <w:rFonts w:ascii="Times New Roman" w:hAnsi="Times New Roman" w:cs="Times New Roman"/>
          <w:sz w:val="24"/>
          <w:szCs w:val="24"/>
        </w:rPr>
        <w:t xml:space="preserve"> the following documents</w:t>
      </w:r>
      <w:r w:rsidR="00866564">
        <w:rPr>
          <w:rFonts w:ascii="Times New Roman" w:hAnsi="Times New Roman" w:cs="Times New Roman"/>
          <w:sz w:val="24"/>
          <w:szCs w:val="24"/>
        </w:rPr>
        <w:t>. The application shall not be processed if any of the following required documents are missing.</w:t>
      </w:r>
    </w:p>
    <w:tbl>
      <w:tblPr>
        <w:tblStyle w:val="TableGrid"/>
        <w:tblW w:w="9067" w:type="dxa"/>
        <w:tblLook w:val="04A0" w:firstRow="1" w:lastRow="0" w:firstColumn="1" w:lastColumn="0" w:noHBand="0" w:noVBand="1"/>
      </w:tblPr>
      <w:tblGrid>
        <w:gridCol w:w="846"/>
        <w:gridCol w:w="8221"/>
      </w:tblGrid>
      <w:tr w:rsidR="00223CA6" w:rsidRPr="00F35A08" w14:paraId="03C466FD" w14:textId="77777777" w:rsidTr="00D619FE">
        <w:tc>
          <w:tcPr>
            <w:tcW w:w="846" w:type="dxa"/>
          </w:tcPr>
          <w:p w14:paraId="09C70569" w14:textId="6C13D1C1"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w:t>
            </w:r>
          </w:p>
        </w:tc>
        <w:tc>
          <w:tcPr>
            <w:tcW w:w="8221" w:type="dxa"/>
          </w:tcPr>
          <w:p w14:paraId="33273FB9" w14:textId="51912E03" w:rsidR="000E64E0" w:rsidRPr="00F35A08" w:rsidRDefault="000E64E0" w:rsidP="00F35A08">
            <w:pPr>
              <w:spacing w:line="276" w:lineRule="auto"/>
              <w:jc w:val="both"/>
              <w:rPr>
                <w:rFonts w:ascii="Times New Roman" w:hAnsi="Times New Roman" w:cs="Times New Roman"/>
                <w:sz w:val="24"/>
                <w:szCs w:val="24"/>
              </w:rPr>
            </w:pPr>
            <w:r w:rsidRPr="00F446B0">
              <w:rPr>
                <w:rFonts w:ascii="Times New Roman" w:hAnsi="Times New Roman" w:cs="Times New Roman"/>
                <w:b/>
                <w:sz w:val="24"/>
                <w:szCs w:val="24"/>
              </w:rPr>
              <w:t>Application form</w:t>
            </w:r>
            <w:r w:rsidRPr="00F35A08">
              <w:rPr>
                <w:rFonts w:ascii="Times New Roman" w:hAnsi="Times New Roman" w:cs="Times New Roman"/>
                <w:sz w:val="24"/>
                <w:szCs w:val="24"/>
              </w:rPr>
              <w:t xml:space="preserve"> </w:t>
            </w:r>
            <w:r w:rsidR="008B4273" w:rsidRPr="00F35A08">
              <w:rPr>
                <w:rFonts w:ascii="Times New Roman" w:hAnsi="Times New Roman" w:cs="Times New Roman"/>
                <w:sz w:val="24"/>
                <w:szCs w:val="24"/>
              </w:rPr>
              <w:t>t</w:t>
            </w:r>
            <w:r w:rsidRPr="00F35A08">
              <w:rPr>
                <w:rFonts w:ascii="Times New Roman" w:hAnsi="Times New Roman" w:cs="Times New Roman"/>
                <w:sz w:val="24"/>
                <w:szCs w:val="24"/>
              </w:rPr>
              <w:t>o be filled out</w:t>
            </w:r>
            <w:r w:rsidR="0089501C" w:rsidRPr="00F35A08">
              <w:rPr>
                <w:rFonts w:ascii="Times New Roman" w:hAnsi="Times New Roman" w:cs="Times New Roman"/>
                <w:sz w:val="24"/>
                <w:szCs w:val="24"/>
              </w:rPr>
              <w:t>. The</w:t>
            </w:r>
            <w:r w:rsidRPr="00F35A08">
              <w:rPr>
                <w:rFonts w:ascii="Times New Roman" w:hAnsi="Times New Roman" w:cs="Times New Roman"/>
                <w:sz w:val="24"/>
                <w:szCs w:val="24"/>
              </w:rPr>
              <w:t xml:space="preserve"> </w:t>
            </w:r>
            <w:r w:rsidR="001E40E3" w:rsidRPr="00F35A08">
              <w:rPr>
                <w:rFonts w:ascii="Times New Roman" w:hAnsi="Times New Roman" w:cs="Times New Roman"/>
                <w:sz w:val="24"/>
                <w:szCs w:val="24"/>
              </w:rPr>
              <w:t xml:space="preserve">document is </w:t>
            </w:r>
            <w:r w:rsidRPr="00F35A08">
              <w:rPr>
                <w:rFonts w:ascii="Times New Roman" w:hAnsi="Times New Roman" w:cs="Times New Roman"/>
                <w:sz w:val="24"/>
                <w:szCs w:val="24"/>
              </w:rPr>
              <w:t xml:space="preserve">in the application </w:t>
            </w:r>
            <w:r w:rsidR="008D36D7" w:rsidRPr="00F35A08">
              <w:rPr>
                <w:rFonts w:ascii="Times New Roman" w:hAnsi="Times New Roman" w:cs="Times New Roman"/>
                <w:sz w:val="24"/>
                <w:szCs w:val="24"/>
              </w:rPr>
              <w:t>guide</w:t>
            </w:r>
            <w:r w:rsidRPr="00F35A08">
              <w:rPr>
                <w:rFonts w:ascii="Times New Roman" w:hAnsi="Times New Roman" w:cs="Times New Roman"/>
                <w:sz w:val="24"/>
                <w:szCs w:val="24"/>
              </w:rPr>
              <w:t>.</w:t>
            </w:r>
          </w:p>
        </w:tc>
      </w:tr>
      <w:tr w:rsidR="00223CA6" w:rsidRPr="00F35A08" w14:paraId="2A35F115" w14:textId="77777777" w:rsidTr="00D619FE">
        <w:tc>
          <w:tcPr>
            <w:tcW w:w="846" w:type="dxa"/>
          </w:tcPr>
          <w:p w14:paraId="20AFB607" w14:textId="1D6033CD"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B</w:t>
            </w:r>
          </w:p>
        </w:tc>
        <w:tc>
          <w:tcPr>
            <w:tcW w:w="8221" w:type="dxa"/>
          </w:tcPr>
          <w:p w14:paraId="7CDF33EC" w14:textId="489D841E" w:rsidR="00253099" w:rsidRPr="00F446B0" w:rsidRDefault="004479B1"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 xml:space="preserve">Official </w:t>
            </w:r>
            <w:r w:rsidR="002B34D0" w:rsidRPr="00F446B0">
              <w:rPr>
                <w:rFonts w:ascii="Times New Roman" w:hAnsi="Times New Roman" w:cs="Times New Roman"/>
                <w:b/>
                <w:sz w:val="24"/>
                <w:szCs w:val="24"/>
              </w:rPr>
              <w:t>academic</w:t>
            </w:r>
            <w:r w:rsidRPr="00F446B0">
              <w:rPr>
                <w:rFonts w:ascii="Times New Roman" w:hAnsi="Times New Roman" w:cs="Times New Roman"/>
                <w:b/>
                <w:sz w:val="24"/>
                <w:szCs w:val="24"/>
              </w:rPr>
              <w:t xml:space="preserve"> certificates</w:t>
            </w:r>
          </w:p>
          <w:p w14:paraId="70325EDC" w14:textId="65EB755B" w:rsidR="00430D8A" w:rsidRPr="00F35A08" w:rsidRDefault="00253099" w:rsidP="00F35A08">
            <w:pPr>
              <w:spacing w:line="276" w:lineRule="auto"/>
              <w:ind w:left="324" w:hangingChars="135" w:hanging="324"/>
              <w:jc w:val="both"/>
              <w:rPr>
                <w:rFonts w:ascii="Times New Roman" w:hAnsi="Times New Roman" w:cs="Times New Roman"/>
                <w:sz w:val="24"/>
                <w:szCs w:val="24"/>
              </w:rPr>
            </w:pPr>
            <w:r w:rsidRPr="00F35A08">
              <w:rPr>
                <w:rFonts w:ascii="Times New Roman" w:hAnsi="Times New Roman" w:cs="Times New Roman"/>
                <w:sz w:val="24"/>
                <w:szCs w:val="24"/>
              </w:rPr>
              <w:t xml:space="preserve">a. </w:t>
            </w:r>
            <w:r w:rsidR="00C93444" w:rsidRPr="00F35A08">
              <w:rPr>
                <w:rFonts w:ascii="Times New Roman" w:hAnsi="Times New Roman" w:cs="Times New Roman"/>
                <w:sz w:val="24"/>
                <w:szCs w:val="24"/>
              </w:rPr>
              <w:t xml:space="preserve">Graduates </w:t>
            </w:r>
            <w:r w:rsidR="00897B5F">
              <w:rPr>
                <w:rFonts w:ascii="Times New Roman" w:hAnsi="Times New Roman" w:cs="Times New Roman"/>
                <w:sz w:val="24"/>
                <w:szCs w:val="24"/>
              </w:rPr>
              <w:t>must</w:t>
            </w:r>
            <w:r w:rsidR="00C93444" w:rsidRPr="00F35A08">
              <w:rPr>
                <w:rFonts w:ascii="Times New Roman" w:hAnsi="Times New Roman" w:cs="Times New Roman"/>
                <w:sz w:val="24"/>
                <w:szCs w:val="24"/>
              </w:rPr>
              <w:t xml:space="preserve"> submit the graduation certificates issued by their educational institutions. </w:t>
            </w:r>
            <w:r w:rsidR="00D211A6" w:rsidRPr="00F35A08">
              <w:rPr>
                <w:rFonts w:ascii="Times New Roman" w:hAnsi="Times New Roman" w:cs="Times New Roman"/>
                <w:sz w:val="24"/>
                <w:szCs w:val="24"/>
              </w:rPr>
              <w:t xml:space="preserve">Applicants with academic </w:t>
            </w:r>
            <w:r w:rsidR="002B34D0" w:rsidRPr="00F35A08">
              <w:rPr>
                <w:rFonts w:ascii="Times New Roman" w:hAnsi="Times New Roman" w:cs="Times New Roman"/>
                <w:sz w:val="24"/>
                <w:szCs w:val="24"/>
              </w:rPr>
              <w:t xml:space="preserve">certificates </w:t>
            </w:r>
            <w:r w:rsidR="00AC7ACC" w:rsidRPr="00F35A08">
              <w:rPr>
                <w:rFonts w:ascii="Times New Roman" w:hAnsi="Times New Roman" w:cs="Times New Roman"/>
                <w:sz w:val="24"/>
                <w:szCs w:val="24"/>
              </w:rPr>
              <w:t>other than English</w:t>
            </w:r>
            <w:r w:rsidR="00D211A6" w:rsidRPr="00F35A08">
              <w:rPr>
                <w:rFonts w:ascii="Times New Roman" w:hAnsi="Times New Roman" w:cs="Times New Roman"/>
                <w:sz w:val="24"/>
                <w:szCs w:val="24"/>
              </w:rPr>
              <w:t xml:space="preserve"> </w:t>
            </w:r>
            <w:r w:rsidR="007E5C14" w:rsidRPr="00F35A08">
              <w:rPr>
                <w:rFonts w:ascii="Times New Roman" w:hAnsi="Times New Roman" w:cs="Times New Roman"/>
                <w:sz w:val="24"/>
                <w:szCs w:val="24"/>
              </w:rPr>
              <w:t xml:space="preserve">are required to submit </w:t>
            </w:r>
            <w:r w:rsidR="00D211A6" w:rsidRPr="00F35A08">
              <w:rPr>
                <w:rFonts w:ascii="Times New Roman" w:hAnsi="Times New Roman" w:cs="Times New Roman"/>
                <w:sz w:val="24"/>
                <w:szCs w:val="24"/>
              </w:rPr>
              <w:t>their original documents to</w:t>
            </w:r>
            <w:r w:rsidR="00DB022F" w:rsidRPr="00F35A08">
              <w:rPr>
                <w:rFonts w:ascii="Times New Roman" w:hAnsi="Times New Roman" w:cs="Times New Roman"/>
                <w:sz w:val="24"/>
                <w:szCs w:val="24"/>
              </w:rPr>
              <w:t xml:space="preserve"> the overseas diplomatic missions of Taiwan</w:t>
            </w:r>
            <w:r w:rsidR="00D211A6" w:rsidRPr="00F35A08">
              <w:rPr>
                <w:rFonts w:ascii="Times New Roman" w:hAnsi="Times New Roman" w:cs="Times New Roman"/>
                <w:sz w:val="24"/>
                <w:szCs w:val="24"/>
              </w:rPr>
              <w:t xml:space="preserve"> for</w:t>
            </w:r>
            <w:r w:rsidR="00430D8A" w:rsidRPr="00F35A08">
              <w:rPr>
                <w:rFonts w:ascii="Times New Roman" w:hAnsi="Times New Roman" w:cs="Times New Roman"/>
                <w:sz w:val="24"/>
                <w:szCs w:val="24"/>
              </w:rPr>
              <w:t xml:space="preserve"> verification</w:t>
            </w:r>
            <w:r w:rsidR="00897B5F">
              <w:rPr>
                <w:rFonts w:ascii="Times New Roman" w:hAnsi="Times New Roman" w:cs="Times New Roman"/>
                <w:sz w:val="24"/>
                <w:szCs w:val="24"/>
              </w:rPr>
              <w:t>. They must</w:t>
            </w:r>
            <w:r w:rsidR="004F4CC1" w:rsidRPr="00F35A08">
              <w:rPr>
                <w:rFonts w:ascii="Times New Roman" w:hAnsi="Times New Roman" w:cs="Times New Roman"/>
                <w:sz w:val="24"/>
                <w:szCs w:val="24"/>
              </w:rPr>
              <w:t xml:space="preserve"> be submitted </w:t>
            </w:r>
            <w:r w:rsidR="0022589E" w:rsidRPr="00F35A08">
              <w:rPr>
                <w:rFonts w:ascii="Times New Roman" w:hAnsi="Times New Roman" w:cs="Times New Roman"/>
                <w:sz w:val="24"/>
                <w:szCs w:val="24"/>
              </w:rPr>
              <w:t xml:space="preserve">to the admission office </w:t>
            </w:r>
            <w:r w:rsidR="004F4CC1" w:rsidRPr="00F35A08">
              <w:rPr>
                <w:rFonts w:ascii="Times New Roman" w:hAnsi="Times New Roman" w:cs="Times New Roman"/>
                <w:sz w:val="24"/>
                <w:szCs w:val="24"/>
              </w:rPr>
              <w:t>b</w:t>
            </w:r>
            <w:r w:rsidR="00223111" w:rsidRPr="00F35A08">
              <w:rPr>
                <w:rFonts w:ascii="Times New Roman" w:hAnsi="Times New Roman" w:cs="Times New Roman"/>
                <w:sz w:val="24"/>
                <w:szCs w:val="24"/>
              </w:rPr>
              <w:t>efore</w:t>
            </w:r>
            <w:r w:rsidR="004F4CC1" w:rsidRPr="00F35A08">
              <w:rPr>
                <w:rFonts w:ascii="Times New Roman" w:hAnsi="Times New Roman" w:cs="Times New Roman"/>
                <w:sz w:val="24"/>
                <w:szCs w:val="24"/>
              </w:rPr>
              <w:t xml:space="preserve"> the deadline</w:t>
            </w:r>
            <w:r w:rsidR="00223111" w:rsidRPr="00F35A08">
              <w:rPr>
                <w:rFonts w:ascii="Times New Roman" w:hAnsi="Times New Roman" w:cs="Times New Roman"/>
                <w:sz w:val="24"/>
                <w:szCs w:val="24"/>
              </w:rPr>
              <w:t>.</w:t>
            </w:r>
          </w:p>
          <w:p w14:paraId="0FE6F447" w14:textId="16955691" w:rsidR="004479B1" w:rsidRPr="00F35A08" w:rsidRDefault="00B85457" w:rsidP="00F446B0">
            <w:pPr>
              <w:spacing w:line="276" w:lineRule="auto"/>
              <w:ind w:left="324" w:hangingChars="135" w:hanging="324"/>
              <w:jc w:val="both"/>
              <w:rPr>
                <w:rFonts w:ascii="Times New Roman" w:hAnsi="Times New Roman" w:cs="Times New Roman"/>
                <w:sz w:val="24"/>
                <w:szCs w:val="24"/>
              </w:rPr>
            </w:pPr>
            <w:r w:rsidRPr="00F35A08">
              <w:rPr>
                <w:rFonts w:ascii="Times New Roman" w:hAnsi="Times New Roman" w:cs="Times New Roman"/>
                <w:sz w:val="24"/>
                <w:szCs w:val="24"/>
              </w:rPr>
              <w:t xml:space="preserve">b. </w:t>
            </w:r>
            <w:r w:rsidR="004479B1" w:rsidRPr="00F35A08">
              <w:rPr>
                <w:rFonts w:ascii="Times New Roman" w:hAnsi="Times New Roman" w:cs="Times New Roman"/>
                <w:sz w:val="24"/>
                <w:szCs w:val="24"/>
              </w:rPr>
              <w:t xml:space="preserve">New graduates who have </w:t>
            </w:r>
            <w:r w:rsidR="00897B5F">
              <w:rPr>
                <w:rFonts w:ascii="Times New Roman" w:hAnsi="Times New Roman" w:cs="Times New Roman"/>
                <w:sz w:val="24"/>
                <w:szCs w:val="24"/>
              </w:rPr>
              <w:t>not received</w:t>
            </w:r>
            <w:r w:rsidR="004479B1" w:rsidRPr="00F35A08">
              <w:rPr>
                <w:rFonts w:ascii="Times New Roman" w:hAnsi="Times New Roman" w:cs="Times New Roman"/>
                <w:sz w:val="24"/>
                <w:szCs w:val="24"/>
              </w:rPr>
              <w:t xml:space="preserve"> their official graduation or provisional certificates must request their educational institution to issue official documentation stating when the official graduation certificate will be issued</w:t>
            </w:r>
            <w:r w:rsidR="00897B5F">
              <w:rPr>
                <w:rFonts w:ascii="Times New Roman" w:hAnsi="Times New Roman" w:cs="Times New Roman"/>
                <w:sz w:val="24"/>
                <w:szCs w:val="24"/>
              </w:rPr>
              <w:t>. New</w:t>
            </w:r>
            <w:r w:rsidR="004479B1" w:rsidRPr="00F35A08">
              <w:rPr>
                <w:rFonts w:ascii="Times New Roman" w:hAnsi="Times New Roman" w:cs="Times New Roman"/>
                <w:sz w:val="24"/>
                <w:szCs w:val="24"/>
              </w:rPr>
              <w:t xml:space="preserve"> graduates must receive their official certificates before the semester </w:t>
            </w:r>
            <w:r w:rsidR="00897B5F">
              <w:rPr>
                <w:rFonts w:ascii="Times New Roman" w:hAnsi="Times New Roman" w:cs="Times New Roman"/>
                <w:sz w:val="24"/>
                <w:szCs w:val="24"/>
              </w:rPr>
              <w:t>for</w:t>
            </w:r>
            <w:r w:rsidR="004479B1" w:rsidRPr="00F35A08">
              <w:rPr>
                <w:rFonts w:ascii="Times New Roman" w:hAnsi="Times New Roman" w:cs="Times New Roman"/>
                <w:sz w:val="24"/>
                <w:szCs w:val="24"/>
              </w:rPr>
              <w:t xml:space="preserve"> which they applied.</w:t>
            </w:r>
          </w:p>
        </w:tc>
      </w:tr>
      <w:tr w:rsidR="00223CA6" w:rsidRPr="00F35A08" w14:paraId="6ADD7072" w14:textId="77777777" w:rsidTr="00D619FE">
        <w:tc>
          <w:tcPr>
            <w:tcW w:w="846" w:type="dxa"/>
          </w:tcPr>
          <w:p w14:paraId="726E6953" w14:textId="0F4A42FA"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C</w:t>
            </w:r>
          </w:p>
        </w:tc>
        <w:tc>
          <w:tcPr>
            <w:tcW w:w="8221" w:type="dxa"/>
          </w:tcPr>
          <w:p w14:paraId="10CB85EC" w14:textId="0425D507" w:rsidR="002450A1" w:rsidRPr="00F35A08" w:rsidRDefault="00CE4311" w:rsidP="008577AF">
            <w:pPr>
              <w:spacing w:line="276" w:lineRule="auto"/>
              <w:ind w:leftChars="142" w:left="312" w:firstLineChars="2" w:firstLine="5"/>
              <w:jc w:val="both"/>
              <w:rPr>
                <w:rFonts w:ascii="Times New Roman" w:hAnsi="Times New Roman" w:cs="Times New Roman"/>
                <w:sz w:val="24"/>
                <w:szCs w:val="24"/>
              </w:rPr>
            </w:pPr>
            <w:r w:rsidRPr="00F446B0">
              <w:rPr>
                <w:rFonts w:ascii="Times New Roman" w:hAnsi="Times New Roman" w:cs="Times New Roman"/>
                <w:b/>
                <w:sz w:val="24"/>
                <w:szCs w:val="24"/>
              </w:rPr>
              <w:t>Full official transcripts</w:t>
            </w:r>
            <w:r w:rsidRPr="00F35A08">
              <w:rPr>
                <w:rFonts w:ascii="Times New Roman" w:hAnsi="Times New Roman" w:cs="Times New Roman"/>
                <w:sz w:val="24"/>
                <w:szCs w:val="24"/>
              </w:rPr>
              <w:t xml:space="preserve"> (including grade description, GPAs, and class rankings)</w:t>
            </w:r>
            <w:r w:rsidR="00894AF1" w:rsidRPr="00F35A08">
              <w:rPr>
                <w:rFonts w:ascii="Times New Roman" w:hAnsi="Times New Roman" w:cs="Times New Roman"/>
                <w:sz w:val="24"/>
                <w:szCs w:val="24"/>
              </w:rPr>
              <w:br/>
            </w:r>
            <w:r w:rsidRPr="00F35A08">
              <w:rPr>
                <w:rFonts w:ascii="Times New Roman" w:hAnsi="Times New Roman" w:cs="Times New Roman"/>
                <w:sz w:val="24"/>
                <w:szCs w:val="24"/>
              </w:rPr>
              <w:t xml:space="preserve">Students who studied in more than one educational institution for the same academic credential </w:t>
            </w:r>
            <w:r w:rsidR="00897B5F">
              <w:rPr>
                <w:rFonts w:ascii="Times New Roman" w:hAnsi="Times New Roman" w:cs="Times New Roman"/>
                <w:sz w:val="24"/>
                <w:szCs w:val="24"/>
              </w:rPr>
              <w:t>must</w:t>
            </w:r>
            <w:r w:rsidRPr="00F35A08">
              <w:rPr>
                <w:rFonts w:ascii="Times New Roman" w:hAnsi="Times New Roman" w:cs="Times New Roman"/>
                <w:sz w:val="24"/>
                <w:szCs w:val="24"/>
              </w:rPr>
              <w:t xml:space="preserve"> submit transcripts from all institutions they attended. The translated copies must be translated and notarized by the translation agencies registered in the countries where the education institutions are located. </w:t>
            </w:r>
            <w:r w:rsidR="000C5888" w:rsidRPr="00F35A08">
              <w:rPr>
                <w:rFonts w:ascii="Times New Roman" w:hAnsi="Times New Roman" w:cs="Times New Roman"/>
                <w:sz w:val="24"/>
                <w:szCs w:val="24"/>
              </w:rPr>
              <w:t>T</w:t>
            </w:r>
            <w:r w:rsidRPr="00F35A08">
              <w:rPr>
                <w:rFonts w:ascii="Times New Roman" w:hAnsi="Times New Roman" w:cs="Times New Roman"/>
                <w:sz w:val="24"/>
                <w:szCs w:val="24"/>
              </w:rPr>
              <w:t xml:space="preserve">ranslated copies shall be verified by Taiwan Embassies or Taiwan Representative Offices in the countries of your educational institutions. If there are no Taiwan Embassies or Taiwan Representative Offices in these countries, please contact the Taiwan Embassies or Taiwan Representative Offices of their </w:t>
            </w:r>
            <w:r w:rsidRPr="00F35A08">
              <w:rPr>
                <w:rFonts w:ascii="Times New Roman" w:hAnsi="Times New Roman" w:cs="Times New Roman"/>
                <w:sz w:val="24"/>
                <w:szCs w:val="24"/>
              </w:rPr>
              <w:lastRenderedPageBreak/>
              <w:t xml:space="preserve">neighboring countries through the following link. </w:t>
            </w:r>
            <w:hyperlink r:id="rId17" w:history="1">
              <w:r w:rsidR="00F35A08" w:rsidRPr="00BE7864">
                <w:rPr>
                  <w:rStyle w:val="Hyperlink"/>
                  <w:rFonts w:ascii="Times New Roman" w:hAnsi="Times New Roman" w:cs="Times New Roman"/>
                  <w:sz w:val="24"/>
                  <w:szCs w:val="24"/>
                </w:rPr>
                <w:t>http://www.boca.gov.tw/content?CuItem=1342&amp;mp=1</w:t>
              </w:r>
            </w:hyperlink>
            <w:r w:rsidR="00F35A08">
              <w:rPr>
                <w:rFonts w:ascii="Times New Roman" w:hAnsi="Times New Roman" w:cs="Times New Roman" w:hint="eastAsia"/>
                <w:sz w:val="24"/>
                <w:szCs w:val="24"/>
              </w:rPr>
              <w:t xml:space="preserve"> </w:t>
            </w:r>
          </w:p>
        </w:tc>
      </w:tr>
      <w:tr w:rsidR="00223CA6" w:rsidRPr="00F35A08" w14:paraId="4E5FDD2E" w14:textId="77777777" w:rsidTr="00D619FE">
        <w:tc>
          <w:tcPr>
            <w:tcW w:w="846" w:type="dxa"/>
          </w:tcPr>
          <w:p w14:paraId="4C2FAAB7" w14:textId="038F0704"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lastRenderedPageBreak/>
              <w:t>D</w:t>
            </w:r>
          </w:p>
        </w:tc>
        <w:tc>
          <w:tcPr>
            <w:tcW w:w="8221" w:type="dxa"/>
          </w:tcPr>
          <w:p w14:paraId="7111A95B" w14:textId="77777777" w:rsidR="0012104C" w:rsidRPr="00F446B0" w:rsidRDefault="00DD53DC"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Financial statement</w:t>
            </w:r>
          </w:p>
          <w:p w14:paraId="72E3C57F" w14:textId="6A91A91D" w:rsidR="005C75CB" w:rsidRPr="00F35A08" w:rsidRDefault="00DD53DC"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Applicants must submit any of the following types of financial statements:</w:t>
            </w:r>
          </w:p>
          <w:p w14:paraId="2D78F380" w14:textId="3950BE36" w:rsidR="00B56002" w:rsidRPr="00F35A08" w:rsidRDefault="005C75CB"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a. </w:t>
            </w:r>
            <w:r w:rsidR="00DD53DC" w:rsidRPr="00F35A08">
              <w:rPr>
                <w:rFonts w:ascii="Times New Roman" w:hAnsi="Times New Roman" w:cs="Times New Roman"/>
                <w:sz w:val="24"/>
                <w:szCs w:val="24"/>
              </w:rPr>
              <w:t xml:space="preserve">Proof of government scholarship: </w:t>
            </w:r>
            <w:r w:rsidRPr="00F35A08">
              <w:rPr>
                <w:rFonts w:ascii="Times New Roman" w:hAnsi="Times New Roman" w:cs="Times New Roman"/>
                <w:sz w:val="24"/>
                <w:szCs w:val="24"/>
              </w:rPr>
              <w:t>S</w:t>
            </w:r>
            <w:r w:rsidR="00DD53DC" w:rsidRPr="00F35A08">
              <w:rPr>
                <w:rFonts w:ascii="Times New Roman" w:hAnsi="Times New Roman" w:cs="Times New Roman"/>
                <w:sz w:val="24"/>
                <w:szCs w:val="24"/>
              </w:rPr>
              <w:t xml:space="preserve">cholarship issued by </w:t>
            </w:r>
            <w:r w:rsidR="00897B5F">
              <w:rPr>
                <w:rFonts w:ascii="Times New Roman" w:hAnsi="Times New Roman" w:cs="Times New Roman"/>
                <w:sz w:val="24"/>
                <w:szCs w:val="24"/>
              </w:rPr>
              <w:t>a</w:t>
            </w:r>
            <w:r w:rsidR="00DD53DC" w:rsidRPr="00F35A08">
              <w:rPr>
                <w:rFonts w:ascii="Times New Roman" w:hAnsi="Times New Roman" w:cs="Times New Roman"/>
                <w:sz w:val="24"/>
                <w:szCs w:val="24"/>
              </w:rPr>
              <w:t xml:space="preserve"> government o</w:t>
            </w:r>
            <w:r w:rsidR="00B56002" w:rsidRPr="00F35A08">
              <w:rPr>
                <w:rFonts w:ascii="Times New Roman" w:hAnsi="Times New Roman" w:cs="Times New Roman"/>
                <w:sz w:val="24"/>
                <w:szCs w:val="24"/>
              </w:rPr>
              <w:t>ther than</w:t>
            </w:r>
            <w:r w:rsidR="00DD53DC" w:rsidRPr="00F35A08">
              <w:rPr>
                <w:rFonts w:ascii="Times New Roman" w:hAnsi="Times New Roman" w:cs="Times New Roman"/>
                <w:sz w:val="24"/>
                <w:szCs w:val="24"/>
              </w:rPr>
              <w:t xml:space="preserve"> </w:t>
            </w:r>
            <w:r w:rsidR="00B56002" w:rsidRPr="00F35A08">
              <w:rPr>
                <w:rFonts w:ascii="Times New Roman" w:hAnsi="Times New Roman" w:cs="Times New Roman"/>
                <w:sz w:val="24"/>
                <w:szCs w:val="24"/>
              </w:rPr>
              <w:t>Taiwan</w:t>
            </w:r>
            <w:r w:rsidR="00DD53DC" w:rsidRPr="00F35A08">
              <w:rPr>
                <w:rFonts w:ascii="Times New Roman" w:hAnsi="Times New Roman" w:cs="Times New Roman"/>
                <w:sz w:val="24"/>
                <w:szCs w:val="24"/>
              </w:rPr>
              <w:t>.</w:t>
            </w:r>
          </w:p>
          <w:p w14:paraId="60727395" w14:textId="77777777" w:rsidR="00093B4C" w:rsidRPr="00F35A08" w:rsidRDefault="002657DA"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b. </w:t>
            </w:r>
            <w:r w:rsidR="00DD53DC" w:rsidRPr="00F35A08">
              <w:rPr>
                <w:rFonts w:ascii="Times New Roman" w:hAnsi="Times New Roman" w:cs="Times New Roman"/>
                <w:sz w:val="24"/>
                <w:szCs w:val="24"/>
              </w:rPr>
              <w:t>Proof of deposit (Bank statement): Applicants must submit proof of deposit of US $</w:t>
            </w:r>
            <w:r w:rsidRPr="00F35A08">
              <w:rPr>
                <w:rFonts w:ascii="Times New Roman" w:hAnsi="Times New Roman" w:cs="Times New Roman"/>
                <w:sz w:val="24"/>
                <w:szCs w:val="24"/>
              </w:rPr>
              <w:t>32</w:t>
            </w:r>
            <w:r w:rsidR="00DD53DC" w:rsidRPr="00F35A08">
              <w:rPr>
                <w:rFonts w:ascii="Times New Roman" w:hAnsi="Times New Roman" w:cs="Times New Roman"/>
                <w:sz w:val="24"/>
                <w:szCs w:val="24"/>
              </w:rPr>
              <w:t>00 (NT $1</w:t>
            </w:r>
            <w:r w:rsidRPr="00F35A08">
              <w:rPr>
                <w:rFonts w:ascii="Times New Roman" w:hAnsi="Times New Roman" w:cs="Times New Roman"/>
                <w:sz w:val="24"/>
                <w:szCs w:val="24"/>
              </w:rPr>
              <w:t>0</w:t>
            </w:r>
            <w:r w:rsidR="00DD53DC" w:rsidRPr="00F35A08">
              <w:rPr>
                <w:rFonts w:ascii="Times New Roman" w:hAnsi="Times New Roman" w:cs="Times New Roman"/>
                <w:sz w:val="24"/>
                <w:szCs w:val="24"/>
              </w:rPr>
              <w:t xml:space="preserve">0,000) dated within the past 3 months. </w:t>
            </w:r>
          </w:p>
          <w:p w14:paraId="7A06A94C" w14:textId="77777777" w:rsidR="007F4075" w:rsidRPr="00F35A08" w:rsidRDefault="00093B4C"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c. </w:t>
            </w:r>
            <w:r w:rsidR="00DD53DC" w:rsidRPr="00F35A08">
              <w:rPr>
                <w:rFonts w:ascii="Times New Roman" w:hAnsi="Times New Roman" w:cs="Times New Roman"/>
                <w:sz w:val="24"/>
                <w:szCs w:val="24"/>
              </w:rPr>
              <w:t>Sponsorship letter: If the proof of deposit is from a bank account held by anyone other than the applicant, the account holder must sign an affidavit explaining their relationship with the applicant and commitment to paying all the applicant’s expenses for their study in Taiwan.</w:t>
            </w:r>
          </w:p>
          <w:p w14:paraId="5BB51E7F" w14:textId="5AF1BF5B" w:rsidR="00DD53DC" w:rsidRPr="00F35A08" w:rsidRDefault="007F4075"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d. </w:t>
            </w:r>
            <w:r w:rsidR="00DD53DC" w:rsidRPr="00F35A08">
              <w:rPr>
                <w:rFonts w:ascii="Times New Roman" w:hAnsi="Times New Roman" w:cs="Times New Roman"/>
                <w:sz w:val="24"/>
                <w:szCs w:val="24"/>
              </w:rPr>
              <w:t>Currency: If the proof of deposit uses a currency other than US dollars or New Taiwan dollars, the applicant must note the exchange rate and the USD or NTD equivalent on the statement.</w:t>
            </w:r>
          </w:p>
        </w:tc>
      </w:tr>
      <w:tr w:rsidR="00223CA6" w:rsidRPr="00F35A08" w14:paraId="62B21CDD" w14:textId="77777777" w:rsidTr="00D619FE">
        <w:tc>
          <w:tcPr>
            <w:tcW w:w="846" w:type="dxa"/>
          </w:tcPr>
          <w:p w14:paraId="4EB50EE4" w14:textId="343B037E"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E</w:t>
            </w:r>
          </w:p>
        </w:tc>
        <w:tc>
          <w:tcPr>
            <w:tcW w:w="8221" w:type="dxa"/>
          </w:tcPr>
          <w:p w14:paraId="13093139" w14:textId="1F60B57E" w:rsidR="00223CA6" w:rsidRPr="00F446B0" w:rsidRDefault="009B29AB" w:rsidP="00F35A08">
            <w:pPr>
              <w:spacing w:line="276" w:lineRule="auto"/>
              <w:ind w:leftChars="1" w:left="463" w:hangingChars="192" w:hanging="461"/>
              <w:jc w:val="both"/>
              <w:rPr>
                <w:rFonts w:ascii="Times New Roman" w:hAnsi="Times New Roman" w:cs="Times New Roman"/>
                <w:b/>
                <w:sz w:val="24"/>
                <w:szCs w:val="24"/>
              </w:rPr>
            </w:pPr>
            <w:r w:rsidRPr="00F446B0">
              <w:rPr>
                <w:rFonts w:ascii="Times New Roman" w:hAnsi="Times New Roman" w:cs="Times New Roman"/>
                <w:b/>
                <w:sz w:val="24"/>
                <w:szCs w:val="24"/>
              </w:rPr>
              <w:t>Proof of Language proficiency</w:t>
            </w:r>
          </w:p>
        </w:tc>
      </w:tr>
      <w:tr w:rsidR="00223CA6" w:rsidRPr="00F35A08" w14:paraId="527B1B5F" w14:textId="77777777" w:rsidTr="00D619FE">
        <w:tc>
          <w:tcPr>
            <w:tcW w:w="846" w:type="dxa"/>
          </w:tcPr>
          <w:p w14:paraId="660A3D39" w14:textId="3B2B1C2E"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F</w:t>
            </w:r>
          </w:p>
        </w:tc>
        <w:tc>
          <w:tcPr>
            <w:tcW w:w="8221" w:type="dxa"/>
          </w:tcPr>
          <w:p w14:paraId="31DBA5F9" w14:textId="13A8AD2A" w:rsidR="00223CA6" w:rsidRPr="00F35A08" w:rsidRDefault="00702D6F" w:rsidP="00F35A08">
            <w:pPr>
              <w:spacing w:line="276" w:lineRule="auto"/>
              <w:jc w:val="both"/>
              <w:rPr>
                <w:rFonts w:ascii="Times New Roman" w:hAnsi="Times New Roman" w:cs="Times New Roman"/>
                <w:sz w:val="24"/>
                <w:szCs w:val="24"/>
              </w:rPr>
            </w:pPr>
            <w:r w:rsidRPr="00F446B0">
              <w:rPr>
                <w:rFonts w:ascii="Times New Roman" w:hAnsi="Times New Roman" w:cs="Times New Roman"/>
                <w:b/>
                <w:sz w:val="24"/>
                <w:szCs w:val="24"/>
              </w:rPr>
              <w:t>Declaration</w:t>
            </w:r>
            <w:r w:rsidRPr="00F35A08">
              <w:rPr>
                <w:rFonts w:ascii="Times New Roman" w:hAnsi="Times New Roman" w:cs="Times New Roman"/>
                <w:sz w:val="24"/>
                <w:szCs w:val="24"/>
              </w:rPr>
              <w:t xml:space="preserve"> for International Students, National United University</w:t>
            </w:r>
          </w:p>
        </w:tc>
      </w:tr>
      <w:tr w:rsidR="00223CA6" w:rsidRPr="00F35A08" w14:paraId="32D8744A" w14:textId="77777777" w:rsidTr="00D619FE">
        <w:tc>
          <w:tcPr>
            <w:tcW w:w="846" w:type="dxa"/>
          </w:tcPr>
          <w:p w14:paraId="57D5E427" w14:textId="0B6BBBE2"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G</w:t>
            </w:r>
          </w:p>
        </w:tc>
        <w:tc>
          <w:tcPr>
            <w:tcW w:w="8221" w:type="dxa"/>
          </w:tcPr>
          <w:p w14:paraId="439E8170" w14:textId="5587EAB7" w:rsidR="00223CA6" w:rsidRPr="00F446B0" w:rsidRDefault="00C174EE"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Required Documents for Review</w:t>
            </w:r>
          </w:p>
        </w:tc>
      </w:tr>
    </w:tbl>
    <w:p w14:paraId="50A48AB7" w14:textId="752BFABE" w:rsidR="003C0D59" w:rsidRPr="00F35A08" w:rsidRDefault="003C0D59" w:rsidP="00F35A08">
      <w:pPr>
        <w:spacing w:line="276" w:lineRule="auto"/>
        <w:ind w:leftChars="-64" w:left="166" w:hangingChars="128" w:hanging="307"/>
        <w:jc w:val="both"/>
        <w:rPr>
          <w:rFonts w:ascii="Times New Roman" w:hAnsi="Times New Roman" w:cs="Times New Roman"/>
          <w:sz w:val="24"/>
          <w:szCs w:val="24"/>
        </w:rPr>
      </w:pPr>
    </w:p>
    <w:p w14:paraId="14D98560" w14:textId="5795A900" w:rsidR="000202BF" w:rsidRPr="00F35A08" w:rsidRDefault="00702D6F" w:rsidP="00F35A08">
      <w:pPr>
        <w:pStyle w:val="Heading1"/>
        <w:spacing w:line="276" w:lineRule="auto"/>
        <w:jc w:val="both"/>
        <w:rPr>
          <w:rFonts w:ascii="Times New Roman" w:hAnsi="Times New Roman" w:cs="Times New Roman"/>
          <w:color w:val="000000"/>
          <w:kern w:val="2"/>
          <w:sz w:val="32"/>
          <w:szCs w:val="32"/>
        </w:rPr>
      </w:pPr>
      <w:bookmarkStart w:id="7" w:name="_Toc182925881"/>
      <w:r w:rsidRPr="00F35A08">
        <w:rPr>
          <w:rFonts w:ascii="Times New Roman" w:hAnsi="Times New Roman" w:cs="Times New Roman"/>
          <w:color w:val="000000"/>
          <w:kern w:val="2"/>
          <w:sz w:val="32"/>
          <w:szCs w:val="32"/>
        </w:rPr>
        <w:t xml:space="preserve">V. </w:t>
      </w:r>
      <w:r w:rsidR="009B29AB" w:rsidRPr="00F35A08">
        <w:rPr>
          <w:rFonts w:ascii="Times New Roman" w:hAnsi="Times New Roman" w:cs="Times New Roman"/>
          <w:color w:val="000000"/>
          <w:kern w:val="2"/>
          <w:sz w:val="32"/>
          <w:szCs w:val="32"/>
        </w:rPr>
        <w:t>Criteria</w:t>
      </w:r>
      <w:bookmarkEnd w:id="7"/>
    </w:p>
    <w:p w14:paraId="1E58B4EE" w14:textId="75F5B4CA" w:rsidR="000202BF" w:rsidRPr="00F35A08" w:rsidRDefault="00194ECC"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 xml:space="preserve">Applicants of </w:t>
      </w:r>
      <w:r w:rsidR="00897B5F">
        <w:rPr>
          <w:rFonts w:ascii="Times New Roman" w:hAnsi="Times New Roman" w:cs="Times New Roman"/>
          <w:sz w:val="24"/>
          <w:szCs w:val="24"/>
        </w:rPr>
        <w:t>the master's program are</w:t>
      </w:r>
      <w:r w:rsidRPr="00F35A08">
        <w:rPr>
          <w:rFonts w:ascii="Times New Roman" w:hAnsi="Times New Roman" w:cs="Times New Roman"/>
          <w:sz w:val="24"/>
          <w:szCs w:val="24"/>
        </w:rPr>
        <w:t xml:space="preserve"> conducted primarily through a review of </w:t>
      </w:r>
      <w:r w:rsidR="00466D98" w:rsidRPr="00F35A08">
        <w:rPr>
          <w:rFonts w:ascii="Times New Roman" w:hAnsi="Times New Roman" w:cs="Times New Roman"/>
          <w:sz w:val="24"/>
          <w:szCs w:val="24"/>
        </w:rPr>
        <w:t>do</w:t>
      </w:r>
      <w:r w:rsidR="00DF5239" w:rsidRPr="00F35A08">
        <w:rPr>
          <w:rFonts w:ascii="Times New Roman" w:hAnsi="Times New Roman" w:cs="Times New Roman"/>
          <w:sz w:val="24"/>
          <w:szCs w:val="24"/>
        </w:rPr>
        <w:t>cuments</w:t>
      </w:r>
      <w:r w:rsidRPr="00F35A08">
        <w:rPr>
          <w:rFonts w:ascii="Times New Roman" w:hAnsi="Times New Roman" w:cs="Times New Roman"/>
          <w:sz w:val="24"/>
          <w:szCs w:val="24"/>
        </w:rPr>
        <w:t>.</w:t>
      </w:r>
    </w:p>
    <w:p w14:paraId="5D91C5D8" w14:textId="4F5F4CD1" w:rsidR="007E5178" w:rsidRPr="00F35A08" w:rsidRDefault="00702D6F" w:rsidP="00F35A08">
      <w:pPr>
        <w:pStyle w:val="Heading1"/>
        <w:spacing w:line="276" w:lineRule="auto"/>
        <w:jc w:val="both"/>
        <w:rPr>
          <w:rFonts w:ascii="Times New Roman" w:hAnsi="Times New Roman" w:cs="Times New Roman"/>
          <w:color w:val="000000"/>
          <w:kern w:val="2"/>
          <w:sz w:val="32"/>
          <w:szCs w:val="32"/>
        </w:rPr>
      </w:pPr>
      <w:bookmarkStart w:id="8" w:name="_Toc182925882"/>
      <w:r w:rsidRPr="00F35A08">
        <w:rPr>
          <w:rFonts w:ascii="Times New Roman" w:hAnsi="Times New Roman" w:cs="Times New Roman"/>
          <w:color w:val="000000"/>
          <w:kern w:val="2"/>
          <w:sz w:val="32"/>
          <w:szCs w:val="32"/>
        </w:rPr>
        <w:t xml:space="preserve">VI. </w:t>
      </w:r>
      <w:r w:rsidR="00911C6B" w:rsidRPr="00F35A08">
        <w:rPr>
          <w:rFonts w:ascii="Times New Roman" w:hAnsi="Times New Roman" w:cs="Times New Roman"/>
          <w:color w:val="000000"/>
          <w:kern w:val="2"/>
          <w:sz w:val="32"/>
          <w:szCs w:val="32"/>
        </w:rPr>
        <w:t>Enrollment Quota and Year of Study</w:t>
      </w:r>
      <w:bookmarkEnd w:id="8"/>
    </w:p>
    <w:p w14:paraId="66F2AB03" w14:textId="77777777" w:rsidR="00746DAF"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In accordance with the Regulations Regarding International Students Undertaking Studies in Taiwan, the number of enrolled international students shall constitute no more than an additional 10% of the total enrollment quota of the year. The number of international students enrolled in N</w:t>
      </w:r>
      <w:r w:rsidR="00702D6F" w:rsidRPr="00F35A08">
        <w:rPr>
          <w:rFonts w:ascii="Times New Roman" w:hAnsi="Times New Roman" w:cs="Times New Roman"/>
          <w:sz w:val="24"/>
          <w:szCs w:val="24"/>
        </w:rPr>
        <w:t>U</w:t>
      </w:r>
      <w:r w:rsidRPr="00F35A08">
        <w:rPr>
          <w:rFonts w:ascii="Times New Roman" w:hAnsi="Times New Roman" w:cs="Times New Roman"/>
          <w:sz w:val="24"/>
          <w:szCs w:val="24"/>
        </w:rPr>
        <w:t>U shall be subject to the quota approved by the Ministry of Education for the given year.</w:t>
      </w:r>
    </w:p>
    <w:p w14:paraId="37585A03" w14:textId="5576199F" w:rsidR="00484566"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Year of Study</w:t>
      </w:r>
    </w:p>
    <w:p w14:paraId="55C9FA81" w14:textId="1A847C15" w:rsidR="00236395"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Master program: 1–4 years</w:t>
      </w:r>
    </w:p>
    <w:p w14:paraId="375B587D" w14:textId="51376CDC" w:rsidR="00067FF8" w:rsidRPr="00F35A08" w:rsidRDefault="00702D6F" w:rsidP="00F35A08">
      <w:pPr>
        <w:pStyle w:val="Heading1"/>
        <w:spacing w:line="276" w:lineRule="auto"/>
        <w:jc w:val="both"/>
        <w:rPr>
          <w:rFonts w:ascii="Times New Roman" w:hAnsi="Times New Roman" w:cs="Times New Roman"/>
          <w:sz w:val="32"/>
          <w:szCs w:val="32"/>
        </w:rPr>
      </w:pPr>
      <w:bookmarkStart w:id="9" w:name="_Toc182925883"/>
      <w:r w:rsidRPr="00F35A08">
        <w:rPr>
          <w:rFonts w:ascii="Times New Roman" w:hAnsi="Times New Roman" w:cs="Times New Roman"/>
          <w:sz w:val="32"/>
          <w:szCs w:val="32"/>
        </w:rPr>
        <w:lastRenderedPageBreak/>
        <w:t>VII. Registration</w:t>
      </w:r>
      <w:bookmarkEnd w:id="9"/>
    </w:p>
    <w:p w14:paraId="3838D43D" w14:textId="35BF730D" w:rsidR="00326E4C" w:rsidRPr="00F35A08" w:rsidRDefault="00326E4C" w:rsidP="00D619FE">
      <w:pPr>
        <w:adjustRightInd w:val="0"/>
        <w:snapToGrid w:val="0"/>
        <w:spacing w:line="360"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Admitted students must submit their graduation certificates and transcripts verified by relevant agencies </w:t>
      </w:r>
      <w:r w:rsidR="00897B5F">
        <w:rPr>
          <w:rFonts w:ascii="Times New Roman" w:hAnsi="Times New Roman" w:cs="Times New Roman"/>
          <w:sz w:val="24"/>
          <w:szCs w:val="24"/>
        </w:rPr>
        <w:t>per the following regulations and complete the check-in procedure by the registration date</w:t>
      </w:r>
      <w:r w:rsidRPr="00F35A08">
        <w:rPr>
          <w:rFonts w:ascii="Times New Roman" w:hAnsi="Times New Roman" w:cs="Times New Roman"/>
          <w:sz w:val="24"/>
          <w:szCs w:val="24"/>
        </w:rPr>
        <w:t>. In accordance with the Regulations Governing the Assessment and Recognition of Foreign Academic Records by Institutions of Higher Education, students with foreign academic credentials must have their graduation certificates and transcripts verified by Taiwan Embassies or Taiwan Representative Offices in the countries the educational institutions belong to. If the original documents are written in languages other than Chinese and English, their Chinese and English translations shall also be verified by Taiwan Embassies or Taiwan Representative Offices. Students with academic credentials from Hong Kong or Macao are subject to the Regulations Governing the Examination and Recognition of Educational Records from Hong Kong and Macao. Students with academic credentials from the People’s Republic of China are subject to the Regulations Governing the Examination and Recognition of Educational Records from Mainland China.</w:t>
      </w:r>
    </w:p>
    <w:p w14:paraId="30705968" w14:textId="5104C557" w:rsidR="00B37CDD" w:rsidRPr="00F35A08" w:rsidRDefault="008C4E54" w:rsidP="00F35A08">
      <w:pPr>
        <w:pStyle w:val="Heading1"/>
        <w:spacing w:line="276" w:lineRule="auto"/>
        <w:jc w:val="both"/>
        <w:rPr>
          <w:rFonts w:ascii="Times New Roman" w:hAnsi="Times New Roman" w:cs="Times New Roman"/>
          <w:color w:val="000000" w:themeColor="text1"/>
          <w:sz w:val="32"/>
          <w:szCs w:val="32"/>
        </w:rPr>
      </w:pPr>
      <w:bookmarkStart w:id="10" w:name="_Toc182925884"/>
      <w:r w:rsidRPr="00F35A08">
        <w:rPr>
          <w:rFonts w:ascii="Times New Roman" w:hAnsi="Times New Roman" w:cs="Times New Roman"/>
          <w:color w:val="000000" w:themeColor="text1"/>
          <w:sz w:val="32"/>
          <w:szCs w:val="32"/>
        </w:rPr>
        <w:t>VIII. Department-Program</w:t>
      </w:r>
      <w:bookmarkEnd w:id="10"/>
    </w:p>
    <w:tbl>
      <w:tblPr>
        <w:tblStyle w:val="TableNormal1"/>
        <w:tblW w:w="9214"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3"/>
        <w:gridCol w:w="7371"/>
      </w:tblGrid>
      <w:tr w:rsidR="008518C1" w:rsidRPr="008577AF" w14:paraId="04C34032" w14:textId="77777777" w:rsidTr="00F35A08">
        <w:trPr>
          <w:trHeight w:val="438"/>
        </w:trPr>
        <w:tc>
          <w:tcPr>
            <w:tcW w:w="1843" w:type="dxa"/>
            <w:shd w:val="clear" w:color="auto" w:fill="F1F1F1"/>
          </w:tcPr>
          <w:p w14:paraId="440660F2" w14:textId="326BE30A" w:rsidR="008518C1" w:rsidRPr="008577AF" w:rsidRDefault="00744772" w:rsidP="00F35A08">
            <w:pPr>
              <w:pStyle w:val="TableParagraph"/>
              <w:spacing w:before="72" w:line="276" w:lineRule="auto"/>
              <w:ind w:left="114" w:right="135"/>
              <w:jc w:val="both"/>
              <w:rPr>
                <w:rFonts w:ascii="Times New Roman" w:hAnsi="Times New Roman" w:cs="Times New Roman"/>
                <w:sz w:val="24"/>
                <w:szCs w:val="24"/>
                <w:lang w:eastAsia="zh-TW"/>
              </w:rPr>
            </w:pPr>
            <w:r w:rsidRPr="008577AF">
              <w:rPr>
                <w:rFonts w:ascii="Times New Roman" w:hAnsi="Times New Roman" w:cs="Times New Roman"/>
                <w:spacing w:val="-3"/>
                <w:sz w:val="24"/>
                <w:szCs w:val="24"/>
                <w:lang w:eastAsia="zh-TW"/>
              </w:rPr>
              <w:t>Program</w:t>
            </w:r>
          </w:p>
        </w:tc>
        <w:tc>
          <w:tcPr>
            <w:tcW w:w="7371" w:type="dxa"/>
          </w:tcPr>
          <w:p w14:paraId="6BA3EC73" w14:textId="77777777" w:rsidR="00275A75" w:rsidRPr="008577AF" w:rsidRDefault="00275A75" w:rsidP="00F35A08">
            <w:pPr>
              <w:pStyle w:val="TableParagraph"/>
              <w:tabs>
                <w:tab w:val="left" w:pos="6800"/>
              </w:tabs>
              <w:spacing w:before="72" w:line="276" w:lineRule="auto"/>
              <w:ind w:left="138" w:right="139"/>
              <w:jc w:val="both"/>
              <w:rPr>
                <w:rFonts w:ascii="Times New Roman" w:hAnsi="Times New Roman" w:cs="Times New Roman"/>
                <w:spacing w:val="-4"/>
                <w:sz w:val="24"/>
                <w:szCs w:val="24"/>
                <w:lang w:eastAsia="zh-TW"/>
              </w:rPr>
            </w:pPr>
            <w:r w:rsidRPr="008577AF">
              <w:rPr>
                <w:rFonts w:ascii="Times New Roman" w:hAnsi="Times New Roman" w:cs="Times New Roman"/>
                <w:spacing w:val="-4"/>
                <w:sz w:val="24"/>
                <w:szCs w:val="24"/>
                <w:lang w:eastAsia="zh-TW"/>
              </w:rPr>
              <w:t>Department of Mechanical Engineering</w:t>
            </w:r>
          </w:p>
          <w:p w14:paraId="43C20193" w14:textId="26D7CA33" w:rsidR="008518C1" w:rsidRPr="008577AF" w:rsidRDefault="00B078CC" w:rsidP="00F35A08">
            <w:pPr>
              <w:pStyle w:val="TableParagraph"/>
              <w:tabs>
                <w:tab w:val="left" w:pos="6800"/>
              </w:tabs>
              <w:spacing w:before="72" w:line="276" w:lineRule="auto"/>
              <w:ind w:left="138" w:right="139"/>
              <w:jc w:val="both"/>
              <w:rPr>
                <w:rFonts w:ascii="Times New Roman" w:hAnsi="Times New Roman" w:cs="Times New Roman"/>
                <w:sz w:val="24"/>
                <w:szCs w:val="24"/>
                <w:lang w:eastAsia="zh-TW"/>
              </w:rPr>
            </w:pPr>
            <w:r w:rsidRPr="00B078CC">
              <w:rPr>
                <w:rFonts w:ascii="Times New Roman" w:hAnsi="Times New Roman" w:cs="Times New Roman"/>
                <w:spacing w:val="-4"/>
                <w:sz w:val="24"/>
                <w:szCs w:val="24"/>
                <w:lang w:eastAsia="zh-TW"/>
              </w:rPr>
              <w:t xml:space="preserve">Smart </w:t>
            </w:r>
            <w:r w:rsidR="00F37D72">
              <w:rPr>
                <w:rFonts w:ascii="Times New Roman" w:hAnsi="Times New Roman" w:cs="Times New Roman"/>
                <w:spacing w:val="-4"/>
                <w:sz w:val="24"/>
                <w:szCs w:val="24"/>
                <w:lang w:eastAsia="zh-TW"/>
              </w:rPr>
              <w:t>Mechanical</w:t>
            </w:r>
            <w:r w:rsidRPr="00B078CC">
              <w:rPr>
                <w:rFonts w:ascii="Times New Roman" w:hAnsi="Times New Roman" w:cs="Times New Roman"/>
                <w:spacing w:val="-4"/>
                <w:sz w:val="24"/>
                <w:szCs w:val="24"/>
                <w:lang w:eastAsia="zh-TW"/>
              </w:rPr>
              <w:t xml:space="preserve"> Engineering </w:t>
            </w:r>
            <w:r>
              <w:rPr>
                <w:rFonts w:ascii="Times New Roman" w:hAnsi="Times New Roman" w:cs="Times New Roman"/>
                <w:spacing w:val="-4"/>
                <w:sz w:val="24"/>
                <w:szCs w:val="24"/>
                <w:lang w:eastAsia="zh-TW"/>
              </w:rPr>
              <w:t xml:space="preserve">Master Program </w:t>
            </w:r>
          </w:p>
        </w:tc>
      </w:tr>
      <w:tr w:rsidR="008518C1" w:rsidRPr="008577AF" w14:paraId="01780816" w14:textId="77777777" w:rsidTr="00F35A08">
        <w:trPr>
          <w:trHeight w:val="441"/>
        </w:trPr>
        <w:tc>
          <w:tcPr>
            <w:tcW w:w="1843" w:type="dxa"/>
            <w:shd w:val="clear" w:color="auto" w:fill="F1F1F1"/>
          </w:tcPr>
          <w:p w14:paraId="51825ED5" w14:textId="304CE9B1" w:rsidR="008518C1" w:rsidRPr="008577AF" w:rsidRDefault="00942262" w:rsidP="00F35A08">
            <w:pPr>
              <w:pStyle w:val="TableParagraph"/>
              <w:spacing w:before="72" w:line="276" w:lineRule="auto"/>
              <w:ind w:left="114" w:right="135"/>
              <w:jc w:val="both"/>
              <w:rPr>
                <w:rFonts w:ascii="Times New Roman" w:hAnsi="Times New Roman" w:cs="Times New Roman"/>
                <w:sz w:val="24"/>
                <w:szCs w:val="24"/>
                <w:lang w:eastAsia="zh-TW"/>
              </w:rPr>
            </w:pPr>
            <w:r w:rsidRPr="008577AF">
              <w:rPr>
                <w:rFonts w:ascii="Times New Roman" w:hAnsi="Times New Roman" w:cs="Times New Roman"/>
                <w:spacing w:val="-3"/>
                <w:sz w:val="24"/>
                <w:szCs w:val="24"/>
                <w:lang w:eastAsia="zh-TW"/>
              </w:rPr>
              <w:t>Goal</w:t>
            </w:r>
          </w:p>
        </w:tc>
        <w:tc>
          <w:tcPr>
            <w:tcW w:w="7371" w:type="dxa"/>
          </w:tcPr>
          <w:p w14:paraId="117CF2B7" w14:textId="3BC9B970" w:rsidR="008518C1" w:rsidRPr="008577AF" w:rsidRDefault="008518C1" w:rsidP="00F35A08">
            <w:pPr>
              <w:pStyle w:val="TableParagraph"/>
              <w:tabs>
                <w:tab w:val="left" w:pos="361"/>
                <w:tab w:val="left" w:pos="6800"/>
              </w:tabs>
              <w:spacing w:before="72" w:line="276" w:lineRule="auto"/>
              <w:ind w:left="138" w:right="139"/>
              <w:jc w:val="both"/>
              <w:rPr>
                <w:rFonts w:ascii="Times New Roman" w:hAnsi="Times New Roman" w:cs="Times New Roman"/>
                <w:sz w:val="24"/>
                <w:szCs w:val="24"/>
              </w:rPr>
            </w:pPr>
            <w:r w:rsidRPr="008577AF">
              <w:rPr>
                <w:rFonts w:ascii="Times New Roman" w:hAnsi="Times New Roman" w:cs="Times New Roman"/>
                <w:spacing w:val="-2"/>
                <w:sz w:val="24"/>
                <w:szCs w:val="24"/>
              </w:rPr>
              <w:t>STEM</w:t>
            </w:r>
          </w:p>
        </w:tc>
      </w:tr>
      <w:tr w:rsidR="00D17F18" w:rsidRPr="008577AF" w14:paraId="4743C59A" w14:textId="77777777" w:rsidTr="00F35A08">
        <w:trPr>
          <w:trHeight w:val="441"/>
        </w:trPr>
        <w:tc>
          <w:tcPr>
            <w:tcW w:w="1843" w:type="dxa"/>
            <w:shd w:val="clear" w:color="auto" w:fill="F1F1F1"/>
          </w:tcPr>
          <w:p w14:paraId="47EBF04C" w14:textId="2E1339C5" w:rsidR="00D17F18" w:rsidRPr="008577AF" w:rsidRDefault="00D851BF"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Course</w:t>
            </w:r>
          </w:p>
        </w:tc>
        <w:tc>
          <w:tcPr>
            <w:tcW w:w="7371" w:type="dxa"/>
          </w:tcPr>
          <w:p w14:paraId="416E807B" w14:textId="6D0D9BD3" w:rsidR="00D17F18" w:rsidRPr="008577AF" w:rsidRDefault="00897B5F"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Master's</w:t>
            </w:r>
            <w:r w:rsidR="00D851BF" w:rsidRPr="008577AF">
              <w:rPr>
                <w:rFonts w:ascii="Times New Roman" w:hAnsi="Times New Roman" w:cs="Times New Roman"/>
                <w:spacing w:val="-2"/>
                <w:sz w:val="24"/>
                <w:szCs w:val="24"/>
                <w:lang w:eastAsia="zh-TW"/>
              </w:rPr>
              <w:t xml:space="preserve"> degree</w:t>
            </w:r>
            <w:r w:rsidR="0003197C" w:rsidRPr="008577AF">
              <w:rPr>
                <w:rFonts w:ascii="Times New Roman" w:hAnsi="Times New Roman" w:cs="Times New Roman"/>
                <w:spacing w:val="-2"/>
                <w:sz w:val="24"/>
                <w:szCs w:val="24"/>
                <w:lang w:eastAsia="zh-TW"/>
              </w:rPr>
              <w:t xml:space="preserve"> </w:t>
            </w:r>
            <w:r w:rsidR="00D33695" w:rsidRPr="008577AF">
              <w:rPr>
                <w:rFonts w:ascii="Times New Roman" w:hAnsi="Times New Roman" w:cs="Times New Roman"/>
                <w:spacing w:val="-2"/>
                <w:sz w:val="24"/>
                <w:szCs w:val="24"/>
                <w:lang w:eastAsia="zh-TW"/>
              </w:rPr>
              <w:t>for graduate school</w:t>
            </w:r>
          </w:p>
        </w:tc>
      </w:tr>
      <w:tr w:rsidR="008518C1" w:rsidRPr="008577AF" w14:paraId="4E7D33F1" w14:textId="77777777" w:rsidTr="00F35A08">
        <w:trPr>
          <w:trHeight w:val="441"/>
        </w:trPr>
        <w:tc>
          <w:tcPr>
            <w:tcW w:w="1843" w:type="dxa"/>
            <w:shd w:val="clear" w:color="auto" w:fill="F1F1F1"/>
          </w:tcPr>
          <w:p w14:paraId="6210C374" w14:textId="65A9210B" w:rsidR="008518C1" w:rsidRPr="008577AF" w:rsidRDefault="00FC585D"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Admission</w:t>
            </w:r>
          </w:p>
        </w:tc>
        <w:tc>
          <w:tcPr>
            <w:tcW w:w="7371" w:type="dxa"/>
          </w:tcPr>
          <w:p w14:paraId="382715D4" w14:textId="09D7B677" w:rsidR="008518C1" w:rsidRPr="008577AF" w:rsidRDefault="008518C1"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22</w:t>
            </w:r>
            <w:r w:rsidR="00F35A08" w:rsidRPr="008577AF">
              <w:rPr>
                <w:rFonts w:ascii="Times New Roman" w:hAnsi="Times New Roman" w:cs="Times New Roman"/>
                <w:spacing w:val="-2"/>
                <w:sz w:val="24"/>
                <w:szCs w:val="24"/>
                <w:lang w:eastAsia="zh-TW"/>
              </w:rPr>
              <w:t xml:space="preserve"> </w:t>
            </w:r>
          </w:p>
        </w:tc>
      </w:tr>
      <w:tr w:rsidR="008518C1" w:rsidRPr="008577AF" w14:paraId="405269A2" w14:textId="77777777" w:rsidTr="00F35A08">
        <w:trPr>
          <w:trHeight w:val="441"/>
        </w:trPr>
        <w:tc>
          <w:tcPr>
            <w:tcW w:w="1843" w:type="dxa"/>
            <w:shd w:val="clear" w:color="auto" w:fill="F1F1F1"/>
          </w:tcPr>
          <w:p w14:paraId="6597DF5F" w14:textId="5464975C" w:rsidR="008518C1" w:rsidRPr="008577AF" w:rsidRDefault="006C2934"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Exam</w:t>
            </w:r>
          </w:p>
        </w:tc>
        <w:tc>
          <w:tcPr>
            <w:tcW w:w="7371" w:type="dxa"/>
          </w:tcPr>
          <w:p w14:paraId="0E612844" w14:textId="3301ED4E" w:rsidR="008518C1" w:rsidRPr="008577AF" w:rsidRDefault="00942262"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Document review</w:t>
            </w:r>
          </w:p>
        </w:tc>
      </w:tr>
      <w:tr w:rsidR="008518C1" w:rsidRPr="008577AF" w14:paraId="371F1AE2" w14:textId="77777777" w:rsidTr="00F35A08">
        <w:trPr>
          <w:trHeight w:val="441"/>
        </w:trPr>
        <w:tc>
          <w:tcPr>
            <w:tcW w:w="1843" w:type="dxa"/>
            <w:shd w:val="clear" w:color="auto" w:fill="F1F1F1"/>
          </w:tcPr>
          <w:p w14:paraId="7C862008" w14:textId="638BF479" w:rsidR="008518C1" w:rsidRPr="008577AF" w:rsidRDefault="00926864"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Required Documents</w:t>
            </w:r>
          </w:p>
        </w:tc>
        <w:tc>
          <w:tcPr>
            <w:tcW w:w="7371" w:type="dxa"/>
          </w:tcPr>
          <w:p w14:paraId="15FFEC77" w14:textId="0E2240A3" w:rsidR="00557A57" w:rsidRPr="008577AF" w:rsidRDefault="004465EF" w:rsidP="00F35A08">
            <w:pPr>
              <w:pStyle w:val="TableParagraph"/>
              <w:tabs>
                <w:tab w:val="left" w:pos="6800"/>
              </w:tabs>
              <w:spacing w:before="72"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1.  </w:t>
            </w:r>
            <w:r w:rsidR="00557A57" w:rsidRPr="008577AF">
              <w:rPr>
                <w:rFonts w:ascii="Times New Roman" w:hAnsi="Times New Roman" w:cs="Times New Roman"/>
                <w:spacing w:val="-2"/>
                <w:sz w:val="24"/>
                <w:szCs w:val="24"/>
                <w:lang w:eastAsia="zh-TW"/>
              </w:rPr>
              <w:t xml:space="preserve">Autobiography and </w:t>
            </w:r>
            <w:r>
              <w:rPr>
                <w:rFonts w:ascii="Times New Roman" w:hAnsi="Times New Roman" w:cs="Times New Roman"/>
                <w:spacing w:val="-2"/>
                <w:sz w:val="24"/>
                <w:szCs w:val="24"/>
                <w:lang w:eastAsia="zh-TW"/>
              </w:rPr>
              <w:t>research proposal</w:t>
            </w:r>
            <w:r w:rsidR="00557A57" w:rsidRPr="008577AF">
              <w:rPr>
                <w:rFonts w:ascii="Times New Roman" w:hAnsi="Times New Roman" w:cs="Times New Roman"/>
                <w:spacing w:val="-2"/>
                <w:sz w:val="24"/>
                <w:szCs w:val="24"/>
                <w:lang w:eastAsia="zh-TW"/>
              </w:rPr>
              <w:t>.</w:t>
            </w:r>
          </w:p>
          <w:p w14:paraId="4087DC66" w14:textId="7825A273" w:rsidR="00557A57" w:rsidRPr="008577AF" w:rsidRDefault="00557A57" w:rsidP="00F35A08">
            <w:pPr>
              <w:pStyle w:val="TableParagraph"/>
              <w:tabs>
                <w:tab w:val="left" w:pos="6800"/>
              </w:tabs>
              <w:spacing w:before="72" w:line="276" w:lineRule="auto"/>
              <w:ind w:left="138" w:right="139"/>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2. Other information helpful for review (such as university transcripts, professional certificates, award records, Chinese proficiency certificates, English proficiency certificates, personal work achievements, etc.).</w:t>
            </w:r>
          </w:p>
        </w:tc>
      </w:tr>
      <w:tr w:rsidR="008518C1" w:rsidRPr="008577AF" w14:paraId="6F9859B2" w14:textId="77777777" w:rsidTr="00F35A08">
        <w:trPr>
          <w:trHeight w:val="790"/>
        </w:trPr>
        <w:tc>
          <w:tcPr>
            <w:tcW w:w="1843" w:type="dxa"/>
            <w:shd w:val="clear" w:color="auto" w:fill="F1F1F1"/>
            <w:vAlign w:val="center"/>
          </w:tcPr>
          <w:p w14:paraId="2AF11F34" w14:textId="15BE84B5" w:rsidR="008518C1" w:rsidRPr="008577AF" w:rsidRDefault="00926864" w:rsidP="00F35A08">
            <w:pPr>
              <w:pStyle w:val="TableParagraph"/>
              <w:spacing w:line="276" w:lineRule="auto"/>
              <w:ind w:left="114" w:right="135"/>
              <w:jc w:val="both"/>
              <w:rPr>
                <w:rFonts w:ascii="Times New Roman" w:hAnsi="Times New Roman" w:cs="Times New Roman"/>
                <w:spacing w:val="-4"/>
                <w:sz w:val="24"/>
                <w:szCs w:val="24"/>
                <w:lang w:eastAsia="zh-TW"/>
              </w:rPr>
            </w:pPr>
            <w:r w:rsidRPr="008577AF">
              <w:rPr>
                <w:rFonts w:ascii="Times New Roman" w:hAnsi="Times New Roman" w:cs="Times New Roman"/>
                <w:spacing w:val="-4"/>
                <w:sz w:val="24"/>
                <w:szCs w:val="24"/>
                <w:lang w:eastAsia="zh-TW"/>
              </w:rPr>
              <w:t>Language</w:t>
            </w:r>
          </w:p>
        </w:tc>
        <w:tc>
          <w:tcPr>
            <w:tcW w:w="7371" w:type="dxa"/>
            <w:tcBorders>
              <w:top w:val="single" w:sz="4" w:space="0" w:color="000000"/>
              <w:bottom w:val="single" w:sz="4" w:space="0" w:color="000000"/>
            </w:tcBorders>
            <w:vAlign w:val="center"/>
          </w:tcPr>
          <w:p w14:paraId="44D30CA1" w14:textId="35571E84" w:rsidR="00D17F18" w:rsidRPr="008577AF" w:rsidRDefault="00052885"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Taught in Chinese and English</w:t>
            </w:r>
          </w:p>
        </w:tc>
      </w:tr>
      <w:tr w:rsidR="008518C1" w:rsidRPr="008577AF" w14:paraId="78951621" w14:textId="77777777" w:rsidTr="00F35A08">
        <w:trPr>
          <w:trHeight w:val="1402"/>
        </w:trPr>
        <w:tc>
          <w:tcPr>
            <w:tcW w:w="1843" w:type="dxa"/>
            <w:shd w:val="clear" w:color="auto" w:fill="F1F1F1"/>
          </w:tcPr>
          <w:p w14:paraId="5C844369" w14:textId="336F7F32" w:rsidR="008518C1" w:rsidRPr="008577AF" w:rsidRDefault="00052885" w:rsidP="00F35A08">
            <w:pPr>
              <w:pStyle w:val="TableParagraph"/>
              <w:spacing w:line="276" w:lineRule="auto"/>
              <w:ind w:left="114"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t>Contact Information</w:t>
            </w:r>
          </w:p>
        </w:tc>
        <w:tc>
          <w:tcPr>
            <w:tcW w:w="7371" w:type="dxa"/>
            <w:tcBorders>
              <w:top w:val="single" w:sz="4" w:space="0" w:color="000000"/>
              <w:bottom w:val="single" w:sz="4" w:space="0" w:color="000000"/>
            </w:tcBorders>
          </w:tcPr>
          <w:p w14:paraId="28A64032" w14:textId="5DF2F3EA" w:rsidR="00B078CC" w:rsidRDefault="00B078CC"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National United University</w:t>
            </w:r>
          </w:p>
          <w:p w14:paraId="7B9649EF" w14:textId="4217DDD6" w:rsidR="00B078CC" w:rsidRDefault="00B078CC"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Department of Mechanical Engineering </w:t>
            </w:r>
          </w:p>
          <w:p w14:paraId="15A81712" w14:textId="7C673934" w:rsidR="00B078CC" w:rsidRDefault="00B078CC" w:rsidP="00B078CC">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Phone</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lang w:eastAsia="zh-TW"/>
              </w:rPr>
              <w:t xml:space="preserve">037-382322 </w:t>
            </w:r>
            <w:r>
              <w:rPr>
                <w:rFonts w:ascii="Times New Roman" w:hAnsi="Times New Roman" w:cs="Times New Roman"/>
                <w:spacing w:val="-2"/>
                <w:sz w:val="24"/>
                <w:szCs w:val="24"/>
                <w:lang w:eastAsia="zh-TW"/>
              </w:rPr>
              <w:t xml:space="preserve">           </w:t>
            </w:r>
            <w:r w:rsidRPr="008577AF">
              <w:rPr>
                <w:rFonts w:ascii="Times New Roman" w:hAnsi="Times New Roman" w:cs="Times New Roman"/>
                <w:spacing w:val="-2"/>
                <w:sz w:val="24"/>
                <w:szCs w:val="24"/>
                <w:lang w:eastAsia="zh-TW"/>
              </w:rPr>
              <w:t>FAX</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lang w:eastAsia="zh-TW"/>
              </w:rPr>
              <w:t>037-382326</w:t>
            </w:r>
          </w:p>
          <w:p w14:paraId="0E3E449B" w14:textId="6A0A6424" w:rsidR="008518C1" w:rsidRDefault="008518C1"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rPr>
              <w:t>E</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rPr>
              <w:t>mail</w:t>
            </w:r>
            <w:r w:rsidRPr="008577AF">
              <w:rPr>
                <w:rFonts w:ascii="Times New Roman" w:hAnsi="Times New Roman" w:cs="Times New Roman"/>
                <w:spacing w:val="-2"/>
                <w:sz w:val="24"/>
                <w:szCs w:val="24"/>
                <w:lang w:eastAsia="zh-TW"/>
              </w:rPr>
              <w:t>:</w:t>
            </w:r>
            <w:r w:rsidR="00B078CC">
              <w:rPr>
                <w:rFonts w:ascii="Times New Roman" w:hAnsi="Times New Roman" w:cs="Times New Roman"/>
                <w:spacing w:val="-2"/>
                <w:sz w:val="24"/>
                <w:szCs w:val="24"/>
                <w:lang w:eastAsia="zh-TW"/>
              </w:rPr>
              <w:t xml:space="preserve"> </w:t>
            </w:r>
            <w:hyperlink r:id="rId18" w:history="1">
              <w:r w:rsidR="00B078CC" w:rsidRPr="00C1260F">
                <w:rPr>
                  <w:rStyle w:val="Hyperlink"/>
                  <w:rFonts w:ascii="Times New Roman" w:hAnsi="Times New Roman" w:cs="Times New Roman"/>
                  <w:spacing w:val="-2"/>
                  <w:sz w:val="24"/>
                  <w:szCs w:val="24"/>
                </w:rPr>
                <w:t>birch1997@nuu.edu.tw</w:t>
              </w:r>
            </w:hyperlink>
          </w:p>
          <w:p w14:paraId="7FCDF1CC" w14:textId="7278863F" w:rsidR="00B078CC" w:rsidRPr="008577AF" w:rsidRDefault="00B078CC" w:rsidP="00B078CC">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rPr>
              <w:t xml:space="preserve">Attn: </w:t>
            </w:r>
            <w:r w:rsidRPr="008577AF">
              <w:rPr>
                <w:rFonts w:ascii="Times New Roman" w:hAnsi="Times New Roman" w:cs="Times New Roman"/>
                <w:spacing w:val="-2"/>
                <w:sz w:val="24"/>
                <w:szCs w:val="24"/>
                <w:lang w:eastAsia="zh-TW"/>
              </w:rPr>
              <w:t>Miss Qing-Hua Wu</w:t>
            </w:r>
          </w:p>
          <w:p w14:paraId="591AEA23" w14:textId="435399C6" w:rsidR="008518C1" w:rsidRPr="008577AF" w:rsidRDefault="00E71242"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hyperlink r:id="rId19" w:history="1">
              <w:r w:rsidR="00B078CC" w:rsidRPr="00C1260F">
                <w:rPr>
                  <w:rStyle w:val="Hyperlink"/>
                  <w:rFonts w:ascii="Times New Roman" w:hAnsi="Times New Roman" w:cs="Times New Roman"/>
                  <w:spacing w:val="-2"/>
                  <w:sz w:val="24"/>
                  <w:szCs w:val="24"/>
                </w:rPr>
                <w:t>https://mech.nuu.edu.tw/</w:t>
              </w:r>
            </w:hyperlink>
            <w:r w:rsidR="00B078CC">
              <w:rPr>
                <w:rFonts w:ascii="Times New Roman" w:hAnsi="Times New Roman" w:cs="Times New Roman"/>
                <w:spacing w:val="-2"/>
                <w:sz w:val="24"/>
                <w:szCs w:val="24"/>
              </w:rPr>
              <w:t xml:space="preserve"> </w:t>
            </w:r>
          </w:p>
        </w:tc>
      </w:tr>
      <w:tr w:rsidR="00D17F18" w:rsidRPr="008577AF" w14:paraId="1336E741" w14:textId="77777777" w:rsidTr="00F35A08">
        <w:trPr>
          <w:trHeight w:val="62"/>
        </w:trPr>
        <w:tc>
          <w:tcPr>
            <w:tcW w:w="1843" w:type="dxa"/>
            <w:shd w:val="clear" w:color="auto" w:fill="F1F1F1"/>
          </w:tcPr>
          <w:p w14:paraId="2A9A2B97" w14:textId="4E16F707" w:rsidR="00D17F18" w:rsidRPr="008577AF" w:rsidRDefault="00CE58F1" w:rsidP="00F35A08">
            <w:pPr>
              <w:pStyle w:val="TableParagraph"/>
              <w:spacing w:line="276" w:lineRule="auto"/>
              <w:ind w:left="140"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lastRenderedPageBreak/>
              <w:t>Introduction</w:t>
            </w:r>
          </w:p>
        </w:tc>
        <w:tc>
          <w:tcPr>
            <w:tcW w:w="7371" w:type="dxa"/>
            <w:tcBorders>
              <w:top w:val="single" w:sz="4" w:space="0" w:color="000000"/>
              <w:bottom w:val="single" w:sz="4" w:space="0" w:color="000000"/>
            </w:tcBorders>
          </w:tcPr>
          <w:p w14:paraId="77870E27" w14:textId="517B761D" w:rsidR="00D17F18" w:rsidRPr="00225800" w:rsidRDefault="00A231D2" w:rsidP="00225800">
            <w:pPr>
              <w:pStyle w:val="TableParagraph"/>
              <w:tabs>
                <w:tab w:val="left" w:pos="6800"/>
              </w:tabs>
              <w:adjustRightInd w:val="0"/>
              <w:snapToGrid w:val="0"/>
              <w:spacing w:line="360" w:lineRule="auto"/>
              <w:ind w:left="145" w:rightChars="63" w:right="139"/>
              <w:jc w:val="both"/>
              <w:rPr>
                <w:rFonts w:ascii="Times New Roman" w:hAnsi="Times New Roman" w:cs="Times New Roman"/>
                <w:color w:val="000000" w:themeColor="text1"/>
                <w:spacing w:val="-2"/>
                <w:sz w:val="24"/>
                <w:szCs w:val="24"/>
                <w:lang w:eastAsia="zh-TW"/>
              </w:rPr>
            </w:pPr>
            <w:r>
              <w:rPr>
                <w:rFonts w:ascii="Times New Roman" w:hAnsi="Times New Roman" w:cs="Times New Roman"/>
                <w:color w:val="000000" w:themeColor="text1"/>
                <w:spacing w:val="-2"/>
                <w:sz w:val="24"/>
                <w:szCs w:val="24"/>
                <w:lang w:eastAsia="zh-TW"/>
              </w:rPr>
              <w:t>The program aims</w:t>
            </w:r>
            <w:r w:rsidR="0035251E" w:rsidRPr="008577AF">
              <w:rPr>
                <w:rFonts w:ascii="Times New Roman" w:hAnsi="Times New Roman" w:cs="Times New Roman"/>
                <w:color w:val="000000" w:themeColor="text1"/>
                <w:spacing w:val="-2"/>
                <w:sz w:val="24"/>
                <w:szCs w:val="24"/>
                <w:lang w:eastAsia="zh-TW"/>
              </w:rPr>
              <w:t xml:space="preserve"> to </w:t>
            </w:r>
            <w:r>
              <w:rPr>
                <w:rFonts w:ascii="Times New Roman" w:hAnsi="Times New Roman" w:cs="Times New Roman"/>
                <w:color w:val="000000" w:themeColor="text1"/>
                <w:spacing w:val="-2"/>
                <w:sz w:val="24"/>
                <w:szCs w:val="24"/>
                <w:lang w:eastAsia="zh-TW"/>
              </w:rPr>
              <w:t>cultivate</w:t>
            </w:r>
            <w:r w:rsidR="0035251E" w:rsidRPr="008577AF">
              <w:rPr>
                <w:rFonts w:ascii="Times New Roman" w:hAnsi="Times New Roman" w:cs="Times New Roman"/>
                <w:color w:val="000000" w:themeColor="text1"/>
                <w:spacing w:val="-2"/>
                <w:sz w:val="24"/>
                <w:szCs w:val="24"/>
                <w:lang w:eastAsia="zh-TW"/>
              </w:rPr>
              <w:t xml:space="preserve"> students' practical ability</w:t>
            </w:r>
            <w:r>
              <w:rPr>
                <w:rFonts w:ascii="Times New Roman" w:hAnsi="Times New Roman" w:cs="Times New Roman"/>
                <w:color w:val="000000" w:themeColor="text1"/>
                <w:spacing w:val="-2"/>
                <w:sz w:val="24"/>
                <w:szCs w:val="24"/>
                <w:lang w:eastAsia="zh-TW"/>
              </w:rPr>
              <w:t xml:space="preserve"> in </w:t>
            </w:r>
            <w:r w:rsidR="00225800">
              <w:rPr>
                <w:rFonts w:ascii="Times New Roman" w:hAnsi="Times New Roman" w:cs="Times New Roman"/>
                <w:color w:val="000000" w:themeColor="text1"/>
                <w:spacing w:val="-2"/>
                <w:sz w:val="24"/>
                <w:szCs w:val="24"/>
                <w:lang w:eastAsia="zh-TW"/>
              </w:rPr>
              <w:t xml:space="preserve">smart </w:t>
            </w:r>
            <w:r>
              <w:rPr>
                <w:rFonts w:ascii="Times New Roman" w:hAnsi="Times New Roman" w:cs="Times New Roman"/>
                <w:color w:val="000000" w:themeColor="text1"/>
                <w:spacing w:val="-2"/>
                <w:sz w:val="24"/>
                <w:szCs w:val="24"/>
                <w:lang w:eastAsia="zh-TW"/>
              </w:rPr>
              <w:t>m</w:t>
            </w:r>
            <w:r w:rsidR="0035251E" w:rsidRPr="008577AF">
              <w:rPr>
                <w:rFonts w:ascii="Times New Roman" w:hAnsi="Times New Roman" w:cs="Times New Roman"/>
                <w:color w:val="000000" w:themeColor="text1"/>
                <w:spacing w:val="-2"/>
                <w:sz w:val="24"/>
                <w:szCs w:val="24"/>
                <w:lang w:eastAsia="zh-TW"/>
              </w:rPr>
              <w:t>echanical processing machine and CNC machine tool operating technology</w:t>
            </w:r>
            <w:r>
              <w:rPr>
                <w:rFonts w:ascii="Times New Roman" w:hAnsi="Times New Roman" w:cs="Times New Roman"/>
                <w:color w:val="000000" w:themeColor="text1"/>
                <w:spacing w:val="-2"/>
                <w:sz w:val="24"/>
                <w:szCs w:val="24"/>
                <w:lang w:eastAsia="zh-TW"/>
              </w:rPr>
              <w:t>, i</w:t>
            </w:r>
            <w:r w:rsidR="0035251E" w:rsidRPr="008577AF">
              <w:rPr>
                <w:rFonts w:ascii="Times New Roman" w:hAnsi="Times New Roman" w:cs="Times New Roman"/>
                <w:color w:val="000000" w:themeColor="text1"/>
                <w:spacing w:val="-2"/>
                <w:sz w:val="24"/>
                <w:szCs w:val="24"/>
                <w:lang w:eastAsia="zh-TW"/>
              </w:rPr>
              <w:t xml:space="preserve">n line with manufacturers’ requirements for manufacturing precision machining parts in </w:t>
            </w:r>
            <w:r>
              <w:rPr>
                <w:rFonts w:ascii="Times New Roman" w:hAnsi="Times New Roman" w:cs="Times New Roman"/>
                <w:color w:val="000000" w:themeColor="text1"/>
                <w:spacing w:val="-2"/>
                <w:sz w:val="24"/>
                <w:szCs w:val="24"/>
                <w:lang w:eastAsia="zh-TW"/>
              </w:rPr>
              <w:t xml:space="preserve">different industrial </w:t>
            </w:r>
            <w:r w:rsidR="00225800">
              <w:rPr>
                <w:rFonts w:ascii="Times New Roman" w:hAnsi="Times New Roman" w:cs="Times New Roman"/>
                <w:color w:val="000000" w:themeColor="text1"/>
                <w:spacing w:val="-2"/>
                <w:sz w:val="24"/>
                <w:szCs w:val="24"/>
                <w:lang w:eastAsia="zh-TW"/>
              </w:rPr>
              <w:t>sections</w:t>
            </w:r>
            <w:r>
              <w:rPr>
                <w:rFonts w:ascii="Times New Roman" w:hAnsi="Times New Roman" w:cs="Times New Roman"/>
                <w:color w:val="000000" w:themeColor="text1"/>
                <w:spacing w:val="-2"/>
                <w:sz w:val="24"/>
                <w:szCs w:val="24"/>
                <w:lang w:eastAsia="zh-TW"/>
              </w:rPr>
              <w:t xml:space="preserve"> such as </w:t>
            </w:r>
            <w:r w:rsidR="00225800">
              <w:rPr>
                <w:rFonts w:ascii="Times New Roman" w:hAnsi="Times New Roman" w:cs="Times New Roman"/>
                <w:color w:val="000000" w:themeColor="text1"/>
                <w:spacing w:val="-2"/>
                <w:sz w:val="24"/>
                <w:szCs w:val="24"/>
                <w:lang w:eastAsia="zh-TW"/>
              </w:rPr>
              <w:t xml:space="preserve">the </w:t>
            </w:r>
            <w:r w:rsidR="0035251E" w:rsidRPr="008577AF">
              <w:rPr>
                <w:rFonts w:ascii="Times New Roman" w:hAnsi="Times New Roman" w:cs="Times New Roman"/>
                <w:color w:val="000000" w:themeColor="text1"/>
                <w:spacing w:val="-2"/>
                <w:sz w:val="24"/>
                <w:szCs w:val="24"/>
                <w:lang w:eastAsia="zh-TW"/>
              </w:rPr>
              <w:t xml:space="preserve">powder metallurgy industry, aerospace industry, mold industry, electronics industry, etc., </w:t>
            </w:r>
            <w:r>
              <w:rPr>
                <w:rFonts w:ascii="Times New Roman" w:hAnsi="Times New Roman" w:cs="Times New Roman"/>
                <w:color w:val="000000" w:themeColor="text1"/>
                <w:spacing w:val="-2"/>
                <w:sz w:val="24"/>
                <w:szCs w:val="24"/>
                <w:lang w:eastAsia="zh-TW"/>
              </w:rPr>
              <w:t xml:space="preserve">In addition, the program </w:t>
            </w:r>
            <w:r w:rsidR="00225800">
              <w:rPr>
                <w:rFonts w:ascii="Times New Roman" w:hAnsi="Times New Roman" w:cs="Times New Roman"/>
                <w:color w:val="000000" w:themeColor="text1"/>
                <w:spacing w:val="-2"/>
                <w:sz w:val="24"/>
                <w:szCs w:val="24"/>
                <w:lang w:eastAsia="zh-TW"/>
              </w:rPr>
              <w:t>trains students in equipment maintenance, design, and product development abilities and meets the needs of manufacturers for professional maintenance and professional R&amp;D talents in various production fields</w:t>
            </w:r>
            <w:r w:rsidR="0035251E" w:rsidRPr="008577AF">
              <w:rPr>
                <w:rFonts w:ascii="Times New Roman" w:hAnsi="Times New Roman" w:cs="Times New Roman"/>
                <w:color w:val="000000" w:themeColor="text1"/>
                <w:spacing w:val="-2"/>
                <w:sz w:val="24"/>
                <w:szCs w:val="24"/>
                <w:lang w:eastAsia="zh-TW"/>
              </w:rPr>
              <w:t>.</w:t>
            </w:r>
            <w:r w:rsidR="00225800">
              <w:rPr>
                <w:rFonts w:ascii="Times New Roman" w:hAnsi="Times New Roman" w:cs="Times New Roman"/>
                <w:color w:val="000000" w:themeColor="text1"/>
                <w:spacing w:val="-2"/>
                <w:sz w:val="24"/>
                <w:szCs w:val="24"/>
                <w:lang w:eastAsia="zh-TW"/>
              </w:rPr>
              <w:t xml:space="preserve"> The courses are built based on the foundation of mechanical manufacturing and processing to give students enough knowledge and skills </w:t>
            </w:r>
            <w:r w:rsidR="0035251E" w:rsidRPr="008577AF">
              <w:rPr>
                <w:rFonts w:ascii="Times New Roman" w:hAnsi="Times New Roman" w:cs="Times New Roman"/>
                <w:color w:val="000000" w:themeColor="text1"/>
                <w:spacing w:val="-2"/>
                <w:sz w:val="24"/>
                <w:szCs w:val="24"/>
                <w:lang w:eastAsia="zh-TW"/>
              </w:rPr>
              <w:t>to "know what is happening" and "know why it is happening" in manufacturing and processing technology.</w:t>
            </w:r>
          </w:p>
        </w:tc>
      </w:tr>
      <w:tr w:rsidR="00E02394" w:rsidRPr="008577AF" w14:paraId="5EF5692A" w14:textId="77777777" w:rsidTr="00F35A08">
        <w:trPr>
          <w:trHeight w:val="424"/>
        </w:trPr>
        <w:tc>
          <w:tcPr>
            <w:tcW w:w="1843" w:type="dxa"/>
            <w:shd w:val="clear" w:color="auto" w:fill="F1F1F1"/>
          </w:tcPr>
          <w:p w14:paraId="10664BA5" w14:textId="42C0E6C4" w:rsidR="00E02394" w:rsidRPr="008577AF" w:rsidRDefault="00715377" w:rsidP="00F35A08">
            <w:pPr>
              <w:pStyle w:val="TableParagraph"/>
              <w:spacing w:line="276" w:lineRule="auto"/>
              <w:ind w:left="140"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t xml:space="preserve">Course </w:t>
            </w:r>
            <w:r w:rsidR="00CE58F1" w:rsidRPr="008577AF">
              <w:rPr>
                <w:rFonts w:ascii="Times New Roman" w:hAnsi="Times New Roman" w:cs="Times New Roman"/>
                <w:spacing w:val="-4"/>
                <w:sz w:val="24"/>
                <w:szCs w:val="24"/>
                <w:lang w:eastAsia="zh-TW"/>
              </w:rPr>
              <w:t xml:space="preserve">and </w:t>
            </w:r>
            <w:r w:rsidR="00140E6E" w:rsidRPr="008577AF">
              <w:rPr>
                <w:rFonts w:ascii="Times New Roman" w:hAnsi="Times New Roman" w:cs="Times New Roman"/>
                <w:spacing w:val="-4"/>
                <w:sz w:val="24"/>
                <w:szCs w:val="24"/>
                <w:lang w:eastAsia="zh-TW"/>
              </w:rPr>
              <w:t>Gra</w:t>
            </w:r>
            <w:r w:rsidR="00061BB5" w:rsidRPr="008577AF">
              <w:rPr>
                <w:rFonts w:ascii="Times New Roman" w:hAnsi="Times New Roman" w:cs="Times New Roman"/>
                <w:spacing w:val="-4"/>
                <w:sz w:val="24"/>
                <w:szCs w:val="24"/>
                <w:lang w:eastAsia="zh-TW"/>
              </w:rPr>
              <w:t xml:space="preserve">duation </w:t>
            </w:r>
            <w:r w:rsidR="00140E6E" w:rsidRPr="008577AF">
              <w:rPr>
                <w:rFonts w:ascii="Times New Roman" w:hAnsi="Times New Roman" w:cs="Times New Roman"/>
                <w:spacing w:val="-4"/>
                <w:sz w:val="24"/>
                <w:szCs w:val="24"/>
                <w:lang w:eastAsia="zh-TW"/>
              </w:rPr>
              <w:t>C</w:t>
            </w:r>
            <w:r w:rsidR="00140E6E" w:rsidRPr="008577AF">
              <w:rPr>
                <w:rFonts w:ascii="Times New Roman" w:hAnsi="Times New Roman" w:cs="Times New Roman"/>
                <w:spacing w:val="-4"/>
                <w:sz w:val="24"/>
                <w:szCs w:val="24"/>
              </w:rPr>
              <w:t>riteria</w:t>
            </w:r>
          </w:p>
        </w:tc>
        <w:tc>
          <w:tcPr>
            <w:tcW w:w="7371" w:type="dxa"/>
            <w:tcBorders>
              <w:top w:val="single" w:sz="4" w:space="0" w:color="000000"/>
              <w:bottom w:val="single" w:sz="4" w:space="0" w:color="000000"/>
            </w:tcBorders>
          </w:tcPr>
          <w:p w14:paraId="375988F9" w14:textId="0C618327" w:rsidR="00D106B7" w:rsidRPr="008577AF" w:rsidRDefault="009D1055" w:rsidP="00F35A08">
            <w:pPr>
              <w:tabs>
                <w:tab w:val="left" w:pos="6800"/>
              </w:tabs>
              <w:spacing w:line="276" w:lineRule="auto"/>
              <w:ind w:left="138"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C</w:t>
            </w:r>
            <w:r w:rsidR="00D106B7" w:rsidRPr="008577AF">
              <w:rPr>
                <w:rFonts w:ascii="Times New Roman" w:hAnsi="Times New Roman" w:cs="Times New Roman"/>
                <w:sz w:val="24"/>
                <w:szCs w:val="24"/>
                <w:lang w:eastAsia="zh-TW"/>
              </w:rPr>
              <w:t>redits required for graduation</w:t>
            </w:r>
          </w:p>
          <w:p w14:paraId="00E88C3B" w14:textId="56C60788" w:rsidR="00D106B7" w:rsidRPr="008577AF" w:rsidRDefault="00D106B7" w:rsidP="008577AF">
            <w:pPr>
              <w:tabs>
                <w:tab w:val="left" w:pos="6800"/>
              </w:tabs>
              <w:spacing w:line="276" w:lineRule="auto"/>
              <w:ind w:left="429" w:rightChars="63" w:right="139" w:hanging="284"/>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1. Graduation credits: 28 credits in total, including </w:t>
            </w:r>
            <w:r w:rsidR="00F446B0">
              <w:rPr>
                <w:rFonts w:ascii="Times New Roman" w:hAnsi="Times New Roman" w:cs="Times New Roman"/>
                <w:sz w:val="24"/>
                <w:szCs w:val="24"/>
                <w:lang w:eastAsia="zh-TW"/>
              </w:rPr>
              <w:t xml:space="preserve">Seminar </w:t>
            </w:r>
            <w:r w:rsidRPr="008577AF">
              <w:rPr>
                <w:rFonts w:ascii="Times New Roman" w:hAnsi="Times New Roman" w:cs="Times New Roman"/>
                <w:sz w:val="24"/>
                <w:szCs w:val="24"/>
                <w:lang w:eastAsia="zh-TW"/>
              </w:rPr>
              <w:t xml:space="preserve">(I), (II) 4 credits in total, 3 credits in core subjects (choose one of three for </w:t>
            </w:r>
            <w:r w:rsidR="00F446B0" w:rsidRPr="008577AF">
              <w:rPr>
                <w:rFonts w:ascii="Times New Roman" w:hAnsi="Times New Roman" w:cs="Times New Roman"/>
                <w:sz w:val="24"/>
                <w:szCs w:val="24"/>
                <w:lang w:eastAsia="zh-TW"/>
              </w:rPr>
              <w:t>Advanced Engineering Mathematics</w:t>
            </w:r>
            <w:r w:rsidRPr="008577AF">
              <w:rPr>
                <w:rFonts w:ascii="Times New Roman" w:hAnsi="Times New Roman" w:cs="Times New Roman"/>
                <w:sz w:val="24"/>
                <w:szCs w:val="24"/>
                <w:lang w:eastAsia="zh-TW"/>
              </w:rPr>
              <w:t xml:space="preserve">, </w:t>
            </w:r>
            <w:r w:rsidR="00A231D2" w:rsidRPr="008577AF">
              <w:rPr>
                <w:rFonts w:ascii="Times New Roman" w:hAnsi="Times New Roman" w:cs="Times New Roman"/>
                <w:sz w:val="24"/>
                <w:szCs w:val="24"/>
                <w:lang w:eastAsia="zh-TW"/>
              </w:rPr>
              <w:t>Experimental Design</w:t>
            </w:r>
            <w:r w:rsidR="00225800">
              <w:rPr>
                <w:rFonts w:ascii="Times New Roman" w:hAnsi="Times New Roman" w:cs="Times New Roman"/>
                <w:sz w:val="24"/>
                <w:szCs w:val="24"/>
                <w:lang w:eastAsia="zh-TW"/>
              </w:rPr>
              <w:t>,</w:t>
            </w:r>
            <w:r w:rsidR="00A231D2" w:rsidRPr="008577AF">
              <w:rPr>
                <w:rFonts w:ascii="Times New Roman" w:hAnsi="Times New Roman" w:cs="Times New Roman"/>
                <w:sz w:val="24"/>
                <w:szCs w:val="24"/>
                <w:lang w:eastAsia="zh-TW"/>
              </w:rPr>
              <w:t xml:space="preserve"> </w:t>
            </w:r>
            <w:r w:rsidRPr="008577AF">
              <w:rPr>
                <w:rFonts w:ascii="Times New Roman" w:hAnsi="Times New Roman" w:cs="Times New Roman"/>
                <w:sz w:val="24"/>
                <w:szCs w:val="24"/>
                <w:lang w:eastAsia="zh-TW"/>
              </w:rPr>
              <w:t xml:space="preserve">and </w:t>
            </w:r>
            <w:r w:rsidR="00A231D2" w:rsidRPr="008577AF">
              <w:rPr>
                <w:rFonts w:ascii="Times New Roman" w:hAnsi="Times New Roman" w:cs="Times New Roman"/>
                <w:sz w:val="24"/>
                <w:szCs w:val="24"/>
                <w:lang w:eastAsia="zh-TW"/>
              </w:rPr>
              <w:t>Optimization Design</w:t>
            </w:r>
            <w:r w:rsidRPr="008577AF">
              <w:rPr>
                <w:rFonts w:ascii="Times New Roman" w:hAnsi="Times New Roman" w:cs="Times New Roman"/>
                <w:sz w:val="24"/>
                <w:szCs w:val="24"/>
                <w:lang w:eastAsia="zh-TW"/>
              </w:rPr>
              <w:t>), and electives 21 credits (of which off-campus internship accounts for 6 credits).</w:t>
            </w:r>
          </w:p>
          <w:p w14:paraId="745869C1" w14:textId="700F4604" w:rsidR="00D106B7" w:rsidRPr="008577AF" w:rsidRDefault="00D106B7" w:rsidP="008577AF">
            <w:pPr>
              <w:tabs>
                <w:tab w:val="left" w:pos="6800"/>
              </w:tabs>
              <w:spacing w:line="276" w:lineRule="auto"/>
              <w:ind w:left="287" w:rightChars="63" w:right="139" w:hanging="142"/>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2. Graduation thesis:</w:t>
            </w:r>
          </w:p>
          <w:p w14:paraId="7EDE0566" w14:textId="1FFB9751" w:rsidR="00D106B7" w:rsidRPr="008577AF" w:rsidRDefault="00D106B7" w:rsidP="008577AF">
            <w:pPr>
              <w:tabs>
                <w:tab w:val="left" w:pos="6800"/>
              </w:tabs>
              <w:spacing w:line="276" w:lineRule="auto"/>
              <w:ind w:left="287"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The master's thesis topic should be close to the actual development needs of the cooperative manufacturers' industries and should be guided by the school's full-time teachers. If necessary, they can be jointly guided by industry experts with master's degrees or above recommended by the cooperative manufacturers</w:t>
            </w:r>
            <w:r w:rsidR="00225800">
              <w:rPr>
                <w:rFonts w:ascii="Times New Roman" w:hAnsi="Times New Roman" w:cs="Times New Roman"/>
                <w:sz w:val="24"/>
                <w:szCs w:val="24"/>
                <w:lang w:eastAsia="zh-TW"/>
              </w:rPr>
              <w:t xml:space="preserve"> and </w:t>
            </w:r>
            <w:r w:rsidRPr="008577AF">
              <w:rPr>
                <w:rFonts w:ascii="Times New Roman" w:hAnsi="Times New Roman" w:cs="Times New Roman"/>
                <w:sz w:val="24"/>
                <w:szCs w:val="24"/>
                <w:lang w:eastAsia="zh-TW"/>
              </w:rPr>
              <w:t xml:space="preserve">jointly discuss and draft research </w:t>
            </w:r>
            <w:r w:rsidR="004C7EF0" w:rsidRPr="008577AF">
              <w:rPr>
                <w:rFonts w:ascii="Times New Roman" w:hAnsi="Times New Roman" w:cs="Times New Roman"/>
                <w:sz w:val="24"/>
                <w:szCs w:val="24"/>
                <w:lang w:eastAsia="zh-TW"/>
              </w:rPr>
              <w:t>idea</w:t>
            </w:r>
            <w:r w:rsidRPr="008577AF">
              <w:rPr>
                <w:rFonts w:ascii="Times New Roman" w:hAnsi="Times New Roman" w:cs="Times New Roman"/>
                <w:sz w:val="24"/>
                <w:szCs w:val="24"/>
                <w:lang w:eastAsia="zh-TW"/>
              </w:rPr>
              <w:t>s</w:t>
            </w:r>
            <w:r w:rsidR="004C7EF0" w:rsidRPr="008577AF">
              <w:rPr>
                <w:rFonts w:ascii="Times New Roman" w:hAnsi="Times New Roman" w:cs="Times New Roman"/>
                <w:sz w:val="24"/>
                <w:szCs w:val="24"/>
                <w:lang w:eastAsia="zh-TW"/>
              </w:rPr>
              <w:t>.</w:t>
            </w:r>
            <w:r w:rsidRPr="008577AF">
              <w:rPr>
                <w:rFonts w:ascii="Times New Roman" w:hAnsi="Times New Roman" w:cs="Times New Roman"/>
                <w:sz w:val="24"/>
                <w:szCs w:val="24"/>
                <w:lang w:eastAsia="zh-TW"/>
              </w:rPr>
              <w:t xml:space="preserve"> You can choose one of the following methods:</w:t>
            </w:r>
          </w:p>
          <w:p w14:paraId="26822234" w14:textId="1782061B" w:rsidR="00D106B7" w:rsidRPr="008577AF" w:rsidRDefault="000D4B0F" w:rsidP="008577AF">
            <w:pPr>
              <w:tabs>
                <w:tab w:val="left" w:pos="6800"/>
              </w:tabs>
              <w:spacing w:line="276" w:lineRule="auto"/>
              <w:ind w:left="287"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a. </w:t>
            </w:r>
            <w:r w:rsidR="00D106B7" w:rsidRPr="008577AF">
              <w:rPr>
                <w:rFonts w:ascii="Times New Roman" w:hAnsi="Times New Roman" w:cs="Times New Roman"/>
                <w:sz w:val="24"/>
                <w:szCs w:val="24"/>
                <w:lang w:eastAsia="zh-TW"/>
              </w:rPr>
              <w:t xml:space="preserve">General academic </w:t>
            </w:r>
            <w:r w:rsidRPr="008577AF">
              <w:rPr>
                <w:rFonts w:ascii="Times New Roman" w:hAnsi="Times New Roman" w:cs="Times New Roman"/>
                <w:sz w:val="24"/>
                <w:szCs w:val="24"/>
                <w:lang w:eastAsia="zh-TW"/>
              </w:rPr>
              <w:t>topic</w:t>
            </w:r>
            <w:r w:rsidR="00D106B7" w:rsidRPr="008577AF">
              <w:rPr>
                <w:rFonts w:ascii="Times New Roman" w:hAnsi="Times New Roman" w:cs="Times New Roman"/>
                <w:sz w:val="24"/>
                <w:szCs w:val="24"/>
                <w:lang w:eastAsia="zh-TW"/>
              </w:rPr>
              <w:t>s.</w:t>
            </w:r>
          </w:p>
          <w:p w14:paraId="6966DA03" w14:textId="6119F0AB" w:rsidR="00D106B7" w:rsidRPr="008577AF" w:rsidRDefault="000D4B0F" w:rsidP="008577AF">
            <w:pPr>
              <w:tabs>
                <w:tab w:val="left" w:pos="6800"/>
              </w:tabs>
              <w:spacing w:line="276" w:lineRule="auto"/>
              <w:ind w:left="570" w:rightChars="63" w:right="139" w:hanging="283"/>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b. </w:t>
            </w:r>
            <w:r w:rsidR="00D106B7" w:rsidRPr="008577AF">
              <w:rPr>
                <w:rFonts w:ascii="Times New Roman" w:hAnsi="Times New Roman" w:cs="Times New Roman"/>
                <w:sz w:val="24"/>
                <w:szCs w:val="24"/>
                <w:lang w:eastAsia="zh-TW"/>
              </w:rPr>
              <w:t xml:space="preserve">Research </w:t>
            </w:r>
            <w:r w:rsidRPr="008577AF">
              <w:rPr>
                <w:rFonts w:ascii="Times New Roman" w:hAnsi="Times New Roman" w:cs="Times New Roman"/>
                <w:sz w:val="24"/>
                <w:szCs w:val="24"/>
                <w:lang w:eastAsia="zh-TW"/>
              </w:rPr>
              <w:t>on i</w:t>
            </w:r>
            <w:r w:rsidR="00D106B7" w:rsidRPr="008577AF">
              <w:rPr>
                <w:rFonts w:ascii="Times New Roman" w:hAnsi="Times New Roman" w:cs="Times New Roman"/>
                <w:sz w:val="24"/>
                <w:szCs w:val="24"/>
                <w:lang w:eastAsia="zh-TW"/>
              </w:rPr>
              <w:t>ndustry-university cooperation projects.</w:t>
            </w:r>
          </w:p>
          <w:p w14:paraId="3F70A1A1" w14:textId="581D7A77" w:rsidR="00E02394" w:rsidRPr="008577AF" w:rsidRDefault="00D106B7" w:rsidP="008577AF">
            <w:pPr>
              <w:tabs>
                <w:tab w:val="left" w:pos="6800"/>
              </w:tabs>
              <w:spacing w:line="276" w:lineRule="auto"/>
              <w:ind w:left="570"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Students in this must complete all required courses and elective credits with passing grades before </w:t>
            </w:r>
            <w:r w:rsidR="00225800">
              <w:rPr>
                <w:rFonts w:ascii="Times New Roman" w:hAnsi="Times New Roman" w:cs="Times New Roman"/>
                <w:sz w:val="24"/>
                <w:szCs w:val="24"/>
                <w:lang w:eastAsia="zh-TW"/>
              </w:rPr>
              <w:t>submitting</w:t>
            </w:r>
            <w:r w:rsidRPr="008577AF">
              <w:rPr>
                <w:rFonts w:ascii="Times New Roman" w:hAnsi="Times New Roman" w:cs="Times New Roman"/>
                <w:sz w:val="24"/>
                <w:szCs w:val="24"/>
                <w:lang w:eastAsia="zh-TW"/>
              </w:rPr>
              <w:t xml:space="preserve"> a master's thesis oral examination. After being reviewed and approved by 3 to 5 members who meet the requirements of the </w:t>
            </w:r>
            <w:r w:rsidR="00225800">
              <w:rPr>
                <w:rFonts w:ascii="Times New Roman" w:hAnsi="Times New Roman" w:cs="Times New Roman"/>
                <w:sz w:val="24"/>
                <w:szCs w:val="24"/>
                <w:lang w:eastAsia="zh-TW"/>
              </w:rPr>
              <w:t>thesis oral examination committee</w:t>
            </w:r>
            <w:r w:rsidRPr="008577AF">
              <w:rPr>
                <w:rFonts w:ascii="Times New Roman" w:hAnsi="Times New Roman" w:cs="Times New Roman"/>
                <w:sz w:val="24"/>
                <w:szCs w:val="24"/>
                <w:lang w:eastAsia="zh-TW"/>
              </w:rPr>
              <w:t xml:space="preserve">, </w:t>
            </w:r>
            <w:r w:rsidRPr="008577AF">
              <w:rPr>
                <w:rFonts w:ascii="Times New Roman" w:hAnsi="Times New Roman" w:cs="Times New Roman"/>
                <w:sz w:val="24"/>
                <w:szCs w:val="24"/>
                <w:lang w:eastAsia="zh-TW"/>
              </w:rPr>
              <w:lastRenderedPageBreak/>
              <w:t xml:space="preserve">there will be relevant meetings. The master's degree will be awarded only after </w:t>
            </w:r>
            <w:r w:rsidR="00225800">
              <w:rPr>
                <w:rFonts w:ascii="Times New Roman" w:hAnsi="Times New Roman" w:cs="Times New Roman"/>
                <w:sz w:val="24"/>
                <w:szCs w:val="24"/>
                <w:lang w:eastAsia="zh-TW"/>
              </w:rPr>
              <w:t xml:space="preserve">the </w:t>
            </w:r>
            <w:r w:rsidRPr="008577AF">
              <w:rPr>
                <w:rFonts w:ascii="Times New Roman" w:hAnsi="Times New Roman" w:cs="Times New Roman"/>
                <w:sz w:val="24"/>
                <w:szCs w:val="24"/>
                <w:lang w:eastAsia="zh-TW"/>
              </w:rPr>
              <w:t>thesis is accepted for publication or journal article submission.</w:t>
            </w:r>
          </w:p>
        </w:tc>
      </w:tr>
      <w:tr w:rsidR="00F35A08" w:rsidRPr="008577AF" w14:paraId="5692526F" w14:textId="77777777" w:rsidTr="008577AF">
        <w:trPr>
          <w:trHeight w:val="1686"/>
        </w:trPr>
        <w:tc>
          <w:tcPr>
            <w:tcW w:w="1843" w:type="dxa"/>
            <w:shd w:val="clear" w:color="auto" w:fill="F1F1F1"/>
          </w:tcPr>
          <w:p w14:paraId="77AE519B" w14:textId="77777777" w:rsidR="00F35A08" w:rsidRPr="008577AF" w:rsidRDefault="00F35A08" w:rsidP="008577AF">
            <w:pPr>
              <w:pStyle w:val="TableParagraph"/>
              <w:spacing w:line="276" w:lineRule="auto"/>
              <w:ind w:left="114"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lastRenderedPageBreak/>
              <w:t xml:space="preserve">Requirement </w:t>
            </w:r>
          </w:p>
        </w:tc>
        <w:tc>
          <w:tcPr>
            <w:tcW w:w="7371" w:type="dxa"/>
            <w:tcBorders>
              <w:top w:val="single" w:sz="4" w:space="0" w:color="000000"/>
              <w:bottom w:val="single" w:sz="4" w:space="0" w:color="000000"/>
            </w:tcBorders>
          </w:tcPr>
          <w:p w14:paraId="757D9CCC" w14:textId="77777777"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1. Test of Chinese Language Proficiency (TOCFL) Basic Level (Level 2, equivalent to CEFR A2) in the second year after admission. Both listening and reading must reach A2 level (inclusive).</w:t>
            </w:r>
          </w:p>
          <w:p w14:paraId="6EF527D5" w14:textId="781C842B"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 xml:space="preserve">2. During the </w:t>
            </w:r>
            <w:r w:rsidR="00225800">
              <w:rPr>
                <w:rFonts w:ascii="Times New Roman" w:hAnsi="Times New Roman" w:cs="Times New Roman"/>
                <w:spacing w:val="-2"/>
                <w:sz w:val="24"/>
                <w:szCs w:val="24"/>
                <w:lang w:eastAsia="zh-TW"/>
              </w:rPr>
              <w:t>study period</w:t>
            </w:r>
            <w:r w:rsidRPr="008577AF">
              <w:rPr>
                <w:rFonts w:ascii="Times New Roman" w:hAnsi="Times New Roman" w:cs="Times New Roman"/>
                <w:spacing w:val="-2"/>
                <w:sz w:val="24"/>
                <w:szCs w:val="24"/>
                <w:lang w:eastAsia="zh-TW"/>
              </w:rPr>
              <w:t xml:space="preserve">, students can continue to receive </w:t>
            </w:r>
            <w:r w:rsidR="00225800">
              <w:rPr>
                <w:rFonts w:ascii="Times New Roman" w:hAnsi="Times New Roman" w:cs="Times New Roman"/>
                <w:spacing w:val="-2"/>
                <w:sz w:val="24"/>
                <w:szCs w:val="24"/>
                <w:lang w:eastAsia="zh-TW"/>
              </w:rPr>
              <w:t xml:space="preserve">a </w:t>
            </w:r>
            <w:r w:rsidRPr="008577AF">
              <w:rPr>
                <w:rFonts w:ascii="Times New Roman" w:hAnsi="Times New Roman" w:cs="Times New Roman"/>
                <w:spacing w:val="-2"/>
                <w:sz w:val="24"/>
                <w:szCs w:val="24"/>
                <w:lang w:eastAsia="zh-TW"/>
              </w:rPr>
              <w:t>living allowance through review, and they must work in cooperative enterprises for 2 years after graduation.</w:t>
            </w:r>
          </w:p>
          <w:p w14:paraId="4E05FB9B" w14:textId="1B955F7B"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 xml:space="preserve">3. Students who drop out of special classes due to personal reasons during schooling, such as applying to </w:t>
            </w:r>
            <w:r w:rsidR="00225800">
              <w:rPr>
                <w:rFonts w:ascii="Times New Roman" w:hAnsi="Times New Roman" w:cs="Times New Roman"/>
                <w:spacing w:val="-2"/>
                <w:sz w:val="24"/>
                <w:szCs w:val="24"/>
                <w:lang w:eastAsia="zh-TW"/>
              </w:rPr>
              <w:t xml:space="preserve">school </w:t>
            </w:r>
            <w:r w:rsidR="00897B5F">
              <w:rPr>
                <w:rFonts w:ascii="Times New Roman" w:hAnsi="Times New Roman" w:cs="Times New Roman"/>
                <w:spacing w:val="-2"/>
                <w:sz w:val="24"/>
                <w:szCs w:val="24"/>
                <w:lang w:eastAsia="zh-TW"/>
              </w:rPr>
              <w:t xml:space="preserve">or department </w:t>
            </w:r>
            <w:r w:rsidR="00225800">
              <w:rPr>
                <w:rFonts w:ascii="Times New Roman" w:hAnsi="Times New Roman" w:cs="Times New Roman"/>
                <w:spacing w:val="-2"/>
                <w:sz w:val="24"/>
                <w:szCs w:val="24"/>
                <w:lang w:eastAsia="zh-TW"/>
              </w:rPr>
              <w:t>transfer</w:t>
            </w:r>
            <w:r w:rsidRPr="008577AF">
              <w:rPr>
                <w:rFonts w:ascii="Times New Roman" w:hAnsi="Times New Roman" w:cs="Times New Roman"/>
                <w:spacing w:val="-2"/>
                <w:sz w:val="24"/>
                <w:szCs w:val="24"/>
                <w:lang w:eastAsia="zh-TW"/>
              </w:rPr>
              <w:t xml:space="preserve">, </w:t>
            </w:r>
            <w:r w:rsidR="00897B5F">
              <w:rPr>
                <w:rFonts w:ascii="Times New Roman" w:hAnsi="Times New Roman" w:cs="Times New Roman"/>
                <w:spacing w:val="-2"/>
                <w:sz w:val="24"/>
                <w:szCs w:val="24"/>
                <w:lang w:eastAsia="zh-TW"/>
              </w:rPr>
              <w:t>suspending</w:t>
            </w:r>
            <w:r w:rsidRPr="008577AF">
              <w:rPr>
                <w:rFonts w:ascii="Times New Roman" w:hAnsi="Times New Roman" w:cs="Times New Roman"/>
                <w:spacing w:val="-2"/>
                <w:sz w:val="24"/>
                <w:szCs w:val="24"/>
                <w:lang w:eastAsia="zh-TW"/>
              </w:rPr>
              <w:t xml:space="preserve"> studies and </w:t>
            </w:r>
            <w:r w:rsidR="00225800">
              <w:rPr>
                <w:rFonts w:ascii="Times New Roman" w:hAnsi="Times New Roman" w:cs="Times New Roman"/>
                <w:spacing w:val="-2"/>
                <w:sz w:val="24"/>
                <w:szCs w:val="24"/>
                <w:lang w:eastAsia="zh-TW"/>
              </w:rPr>
              <w:t>returning</w:t>
            </w:r>
            <w:r w:rsidRPr="008577AF">
              <w:rPr>
                <w:rFonts w:ascii="Times New Roman" w:hAnsi="Times New Roman" w:cs="Times New Roman"/>
                <w:spacing w:val="-2"/>
                <w:sz w:val="24"/>
                <w:szCs w:val="24"/>
                <w:lang w:eastAsia="zh-TW"/>
              </w:rPr>
              <w:t xml:space="preserve"> to the country, </w:t>
            </w:r>
            <w:r w:rsidR="00897B5F">
              <w:rPr>
                <w:rFonts w:ascii="Times New Roman" w:hAnsi="Times New Roman" w:cs="Times New Roman"/>
                <w:spacing w:val="-2"/>
                <w:sz w:val="24"/>
                <w:szCs w:val="24"/>
                <w:lang w:eastAsia="zh-TW"/>
              </w:rPr>
              <w:t>giving</w:t>
            </w:r>
            <w:r w:rsidRPr="008577AF">
              <w:rPr>
                <w:rFonts w:ascii="Times New Roman" w:hAnsi="Times New Roman" w:cs="Times New Roman"/>
                <w:spacing w:val="-2"/>
                <w:sz w:val="24"/>
                <w:szCs w:val="24"/>
                <w:lang w:eastAsia="zh-TW"/>
              </w:rPr>
              <w:t xml:space="preserve"> up continuing to study in special classes after counseling by the school, or </w:t>
            </w:r>
            <w:r w:rsidR="00897B5F">
              <w:rPr>
                <w:rFonts w:ascii="Times New Roman" w:hAnsi="Times New Roman" w:cs="Times New Roman"/>
                <w:spacing w:val="-2"/>
                <w:sz w:val="24"/>
                <w:szCs w:val="24"/>
                <w:lang w:eastAsia="zh-TW"/>
              </w:rPr>
              <w:t>dropping</w:t>
            </w:r>
            <w:r w:rsidRPr="008577AF">
              <w:rPr>
                <w:rFonts w:ascii="Times New Roman" w:hAnsi="Times New Roman" w:cs="Times New Roman"/>
                <w:spacing w:val="-2"/>
                <w:sz w:val="24"/>
                <w:szCs w:val="24"/>
                <w:lang w:eastAsia="zh-TW"/>
              </w:rPr>
              <w:t xml:space="preserve"> out of school or be expelled from school according to the school's academic regulations, etc. The amount of industry-university scholarships received will be refunded.</w:t>
            </w:r>
          </w:p>
        </w:tc>
      </w:tr>
      <w:tr w:rsidR="00CB44DF" w:rsidRPr="008577AF" w14:paraId="7202019B" w14:textId="77777777" w:rsidTr="00F35A08">
        <w:trPr>
          <w:trHeight w:val="1582"/>
        </w:trPr>
        <w:tc>
          <w:tcPr>
            <w:tcW w:w="1843" w:type="dxa"/>
            <w:shd w:val="clear" w:color="auto" w:fill="F1F1F1"/>
          </w:tcPr>
          <w:p w14:paraId="49B1C822" w14:textId="52F183D5" w:rsidR="00CB44DF" w:rsidRPr="008577AF" w:rsidRDefault="00F35A08" w:rsidP="00F35A08">
            <w:pPr>
              <w:pStyle w:val="TableParagraph"/>
              <w:spacing w:line="276" w:lineRule="auto"/>
              <w:ind w:left="140" w:right="135"/>
              <w:jc w:val="both"/>
              <w:rPr>
                <w:rFonts w:ascii="Times New Roman" w:hAnsi="Times New Roman" w:cs="Times New Roman"/>
                <w:color w:val="000000" w:themeColor="text1"/>
                <w:spacing w:val="-4"/>
                <w:sz w:val="24"/>
                <w:szCs w:val="24"/>
              </w:rPr>
            </w:pPr>
            <w:r w:rsidRPr="008577AF">
              <w:rPr>
                <w:rFonts w:ascii="Times New Roman" w:hAnsi="Times New Roman" w:cs="Times New Roman"/>
                <w:color w:val="000000" w:themeColor="text1"/>
                <w:spacing w:val="-4"/>
                <w:sz w:val="24"/>
                <w:szCs w:val="24"/>
                <w:lang w:eastAsia="zh-TW"/>
              </w:rPr>
              <w:t>Internship’s Company</w:t>
            </w:r>
          </w:p>
        </w:tc>
        <w:tc>
          <w:tcPr>
            <w:tcW w:w="7371" w:type="dxa"/>
            <w:tcBorders>
              <w:top w:val="single" w:sz="4" w:space="0" w:color="000000"/>
              <w:bottom w:val="single" w:sz="4" w:space="0" w:color="000000"/>
            </w:tcBorders>
          </w:tcPr>
          <w:p w14:paraId="59B27708" w14:textId="2E8D5FB9" w:rsidR="00B078CC"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Auroral Sinter Metals Co., Ltd </w:t>
            </w:r>
          </w:p>
          <w:p w14:paraId="4AC5910D" w14:textId="658C7D5E" w:rsidR="00CB44DF"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Right 1 Machine Co., Ltd</w:t>
            </w:r>
          </w:p>
          <w:p w14:paraId="185A79B7" w14:textId="63592867" w:rsidR="00CB44DF"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SINBON Electronics</w:t>
            </w:r>
          </w:p>
          <w:p w14:paraId="740D4BCD"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Pr>
                <w:rFonts w:ascii="Times New Roman" w:hAnsi="Times New Roman" w:cs="Times New Roman"/>
                <w:color w:val="000000" w:themeColor="text1"/>
                <w:sz w:val="24"/>
                <w:szCs w:val="24"/>
                <w:lang w:eastAsia="zh-TW"/>
              </w:rPr>
              <w:t xml:space="preserve">Chin </w:t>
            </w:r>
            <w:proofErr w:type="spellStart"/>
            <w:r>
              <w:rPr>
                <w:rFonts w:ascii="Times New Roman" w:hAnsi="Times New Roman" w:cs="Times New Roman"/>
                <w:color w:val="000000" w:themeColor="text1"/>
                <w:sz w:val="24"/>
                <w:szCs w:val="24"/>
                <w:lang w:eastAsia="zh-TW"/>
              </w:rPr>
              <w:t>Chih</w:t>
            </w:r>
            <w:proofErr w:type="spellEnd"/>
            <w:r>
              <w:rPr>
                <w:rFonts w:ascii="Times New Roman" w:hAnsi="Times New Roman" w:cs="Times New Roman"/>
                <w:color w:val="000000" w:themeColor="text1"/>
                <w:sz w:val="24"/>
                <w:szCs w:val="24"/>
                <w:lang w:eastAsia="zh-TW"/>
              </w:rPr>
              <w:t xml:space="preserve"> Metal</w:t>
            </w:r>
          </w:p>
          <w:p w14:paraId="67B74516"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proofErr w:type="spellStart"/>
            <w:r w:rsidRPr="00B078CC">
              <w:rPr>
                <w:rFonts w:ascii="Times New Roman" w:hAnsi="Times New Roman" w:cs="Times New Roman"/>
                <w:color w:val="000000" w:themeColor="text1"/>
                <w:sz w:val="24"/>
                <w:szCs w:val="24"/>
                <w:lang w:eastAsia="zh-TW"/>
              </w:rPr>
              <w:t>Marwi</w:t>
            </w:r>
            <w:proofErr w:type="spellEnd"/>
            <w:r w:rsidRPr="00B078CC">
              <w:rPr>
                <w:rFonts w:ascii="Times New Roman" w:hAnsi="Times New Roman" w:cs="Times New Roman"/>
                <w:color w:val="000000" w:themeColor="text1"/>
                <w:sz w:val="24"/>
                <w:szCs w:val="24"/>
                <w:lang w:eastAsia="zh-TW"/>
              </w:rPr>
              <w:t xml:space="preserve"> Group</w:t>
            </w:r>
          </w:p>
          <w:p w14:paraId="5AFCB4C2"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Pr>
                <w:rFonts w:ascii="Times New Roman" w:hAnsi="Times New Roman" w:cs="Times New Roman"/>
                <w:color w:val="000000" w:themeColor="text1"/>
                <w:sz w:val="24"/>
                <w:szCs w:val="24"/>
                <w:lang w:eastAsia="zh-TW"/>
              </w:rPr>
              <w:t>VP Components</w:t>
            </w:r>
          </w:p>
          <w:p w14:paraId="4457A92D" w14:textId="148DB24C" w:rsidR="00CB44DF" w:rsidRPr="008577AF"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BAE </w:t>
            </w:r>
            <w:proofErr w:type="spellStart"/>
            <w:r w:rsidRPr="00B078CC">
              <w:rPr>
                <w:rFonts w:ascii="Times New Roman" w:hAnsi="Times New Roman" w:cs="Times New Roman"/>
                <w:color w:val="000000" w:themeColor="text1"/>
                <w:sz w:val="24"/>
                <w:szCs w:val="24"/>
                <w:lang w:eastAsia="zh-TW"/>
              </w:rPr>
              <w:t>Chaur</w:t>
            </w:r>
            <w:proofErr w:type="spellEnd"/>
            <w:r w:rsidRPr="00B078CC">
              <w:rPr>
                <w:rFonts w:ascii="Times New Roman" w:hAnsi="Times New Roman" w:cs="Times New Roman"/>
                <w:color w:val="000000" w:themeColor="text1"/>
                <w:sz w:val="24"/>
                <w:szCs w:val="24"/>
                <w:lang w:eastAsia="zh-TW"/>
              </w:rPr>
              <w:t xml:space="preserve"> Co., Ltd.</w:t>
            </w:r>
          </w:p>
        </w:tc>
      </w:tr>
    </w:tbl>
    <w:p w14:paraId="1D74869E" w14:textId="1F4213BD" w:rsidR="00B078CC" w:rsidRDefault="00B078CC" w:rsidP="00F35A08">
      <w:pPr>
        <w:spacing w:line="276" w:lineRule="auto"/>
        <w:ind w:leftChars="-64" w:left="166" w:hangingChars="128" w:hanging="307"/>
        <w:jc w:val="both"/>
        <w:rPr>
          <w:rFonts w:ascii="Times New Roman" w:hAnsi="Times New Roman" w:cs="Times New Roman"/>
          <w:color w:val="00B0F0"/>
          <w:sz w:val="24"/>
          <w:szCs w:val="24"/>
        </w:rPr>
      </w:pPr>
    </w:p>
    <w:p w14:paraId="44FC0D0E" w14:textId="77777777" w:rsidR="00B078CC" w:rsidRDefault="00B078CC">
      <w:pPr>
        <w:widowControl/>
        <w:autoSpaceDE/>
        <w:autoSpaceDN/>
        <w:rPr>
          <w:rFonts w:ascii="Times New Roman" w:hAnsi="Times New Roman" w:cs="Times New Roman"/>
          <w:color w:val="00B0F0"/>
          <w:sz w:val="24"/>
          <w:szCs w:val="24"/>
        </w:rPr>
      </w:pPr>
      <w:r>
        <w:rPr>
          <w:rFonts w:ascii="Times New Roman" w:hAnsi="Times New Roman" w:cs="Times New Roman"/>
          <w:color w:val="00B0F0"/>
          <w:sz w:val="24"/>
          <w:szCs w:val="24"/>
        </w:rPr>
        <w:br w:type="page"/>
      </w:r>
    </w:p>
    <w:p w14:paraId="17D69C97" w14:textId="77777777" w:rsidR="00B37CDD" w:rsidRPr="00F35A08" w:rsidRDefault="00B37CDD" w:rsidP="00F35A08">
      <w:pPr>
        <w:spacing w:line="276" w:lineRule="auto"/>
        <w:ind w:leftChars="-64" w:left="166" w:hangingChars="128" w:hanging="307"/>
        <w:jc w:val="both"/>
        <w:rPr>
          <w:rFonts w:ascii="Times New Roman" w:hAnsi="Times New Roman" w:cs="Times New Roman"/>
          <w:color w:val="00B0F0"/>
          <w:sz w:val="24"/>
          <w:szCs w:val="24"/>
        </w:rPr>
      </w:pPr>
    </w:p>
    <w:tbl>
      <w:tblPr>
        <w:tblStyle w:val="TableNormal1"/>
        <w:tblW w:w="9214"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3"/>
        <w:gridCol w:w="7371"/>
      </w:tblGrid>
      <w:tr w:rsidR="00D57819" w:rsidRPr="00F35A08" w14:paraId="52795E98" w14:textId="77777777" w:rsidTr="00F35A08">
        <w:trPr>
          <w:trHeight w:val="438"/>
        </w:trPr>
        <w:tc>
          <w:tcPr>
            <w:tcW w:w="1843" w:type="dxa"/>
            <w:shd w:val="clear" w:color="auto" w:fill="F1F1F1"/>
          </w:tcPr>
          <w:p w14:paraId="0CB1D1AB" w14:textId="7B794BDF" w:rsidR="00D57819" w:rsidRPr="00F35A08" w:rsidRDefault="00D57819" w:rsidP="00F35A08">
            <w:pPr>
              <w:pStyle w:val="TableParagraph"/>
              <w:spacing w:before="72"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3"/>
                <w:sz w:val="24"/>
                <w:szCs w:val="24"/>
                <w:lang w:eastAsia="zh-TW"/>
              </w:rPr>
              <w:t>Program</w:t>
            </w:r>
          </w:p>
        </w:tc>
        <w:tc>
          <w:tcPr>
            <w:tcW w:w="7371" w:type="dxa"/>
          </w:tcPr>
          <w:p w14:paraId="71E23AC4" w14:textId="77777777" w:rsidR="00473C89" w:rsidRPr="00F35A08" w:rsidRDefault="00473C89"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Department of Chemical Engineering</w:t>
            </w:r>
          </w:p>
          <w:p w14:paraId="74649A1E" w14:textId="5B9702F3" w:rsidR="00D57819" w:rsidRPr="00F35A08" w:rsidRDefault="00473C89" w:rsidP="00F35A08">
            <w:pPr>
              <w:pStyle w:val="TableParagraph"/>
              <w:spacing w:before="72" w:line="276" w:lineRule="auto"/>
              <w:ind w:left="145" w:right="136"/>
              <w:jc w:val="both"/>
              <w:rPr>
                <w:rFonts w:ascii="Times New Roman" w:hAnsi="Times New Roman" w:cs="Times New Roman"/>
                <w:sz w:val="24"/>
                <w:szCs w:val="24"/>
                <w:lang w:eastAsia="zh-TW"/>
              </w:rPr>
            </w:pPr>
            <w:r w:rsidRPr="00F35A08">
              <w:rPr>
                <w:rFonts w:ascii="Times New Roman" w:hAnsi="Times New Roman" w:cs="Times New Roman"/>
                <w:spacing w:val="-2"/>
                <w:sz w:val="24"/>
                <w:szCs w:val="24"/>
                <w:lang w:eastAsia="zh-TW"/>
              </w:rPr>
              <w:t>Sustainability and Green Energy Technology</w:t>
            </w:r>
            <w:r w:rsidR="00F37D72">
              <w:rPr>
                <w:rFonts w:ascii="Times New Roman" w:hAnsi="Times New Roman" w:cs="Times New Roman"/>
                <w:spacing w:val="-2"/>
                <w:sz w:val="24"/>
                <w:szCs w:val="24"/>
                <w:lang w:eastAsia="zh-TW"/>
              </w:rPr>
              <w:t xml:space="preserve"> Master</w:t>
            </w:r>
            <w:r w:rsidRPr="00F35A08">
              <w:rPr>
                <w:rFonts w:ascii="Times New Roman" w:hAnsi="Times New Roman" w:cs="Times New Roman"/>
                <w:spacing w:val="-2"/>
                <w:sz w:val="24"/>
                <w:szCs w:val="24"/>
                <w:lang w:eastAsia="zh-TW"/>
              </w:rPr>
              <w:t xml:space="preserve"> Program</w:t>
            </w:r>
          </w:p>
        </w:tc>
      </w:tr>
      <w:tr w:rsidR="006C2934" w:rsidRPr="00F35A08" w14:paraId="14B55F07" w14:textId="77777777" w:rsidTr="00F35A08">
        <w:trPr>
          <w:trHeight w:val="441"/>
        </w:trPr>
        <w:tc>
          <w:tcPr>
            <w:tcW w:w="1843" w:type="dxa"/>
            <w:shd w:val="clear" w:color="auto" w:fill="F1F1F1"/>
          </w:tcPr>
          <w:p w14:paraId="54240D13" w14:textId="7760942F" w:rsidR="006C2934" w:rsidRPr="00F35A08" w:rsidRDefault="006C2934" w:rsidP="00F35A08">
            <w:pPr>
              <w:pStyle w:val="TableParagraph"/>
              <w:spacing w:before="72"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3"/>
                <w:sz w:val="24"/>
                <w:szCs w:val="24"/>
                <w:lang w:eastAsia="zh-TW"/>
              </w:rPr>
              <w:t>Goal</w:t>
            </w:r>
          </w:p>
        </w:tc>
        <w:tc>
          <w:tcPr>
            <w:tcW w:w="7371" w:type="dxa"/>
          </w:tcPr>
          <w:p w14:paraId="3E24614B" w14:textId="03C6EA6E"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z w:val="24"/>
                <w:szCs w:val="24"/>
              </w:rPr>
            </w:pPr>
            <w:r w:rsidRPr="00F35A08">
              <w:rPr>
                <w:rFonts w:ascii="Times New Roman" w:hAnsi="Times New Roman" w:cs="Times New Roman"/>
                <w:spacing w:val="-2"/>
                <w:sz w:val="24"/>
                <w:szCs w:val="24"/>
              </w:rPr>
              <w:t>STEM</w:t>
            </w:r>
          </w:p>
        </w:tc>
      </w:tr>
      <w:tr w:rsidR="006C2934" w:rsidRPr="00F35A08" w14:paraId="3A411DB6" w14:textId="77777777" w:rsidTr="00F35A08">
        <w:trPr>
          <w:trHeight w:val="441"/>
        </w:trPr>
        <w:tc>
          <w:tcPr>
            <w:tcW w:w="1843" w:type="dxa"/>
            <w:shd w:val="clear" w:color="auto" w:fill="F1F1F1"/>
          </w:tcPr>
          <w:p w14:paraId="44834E7F" w14:textId="4F21B7C0"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Course</w:t>
            </w:r>
          </w:p>
        </w:tc>
        <w:tc>
          <w:tcPr>
            <w:tcW w:w="7371" w:type="dxa"/>
          </w:tcPr>
          <w:p w14:paraId="62ADA288" w14:textId="315EF174" w:rsidR="006C2934" w:rsidRPr="00F35A08" w:rsidRDefault="00866564" w:rsidP="00F35A08">
            <w:pPr>
              <w:pStyle w:val="TableParagraph"/>
              <w:tabs>
                <w:tab w:val="left" w:pos="361"/>
              </w:tabs>
              <w:spacing w:before="72"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Master's</w:t>
            </w:r>
            <w:r w:rsidR="006C2934" w:rsidRPr="00F35A08">
              <w:rPr>
                <w:rFonts w:ascii="Times New Roman" w:hAnsi="Times New Roman" w:cs="Times New Roman"/>
                <w:spacing w:val="-2"/>
                <w:sz w:val="24"/>
                <w:szCs w:val="24"/>
                <w:lang w:eastAsia="zh-TW"/>
              </w:rPr>
              <w:t xml:space="preserve"> degree for graduate school</w:t>
            </w:r>
          </w:p>
        </w:tc>
      </w:tr>
      <w:tr w:rsidR="006C2934" w:rsidRPr="00F35A08" w14:paraId="3DA844E5" w14:textId="77777777" w:rsidTr="00F35A08">
        <w:trPr>
          <w:trHeight w:val="441"/>
        </w:trPr>
        <w:tc>
          <w:tcPr>
            <w:tcW w:w="1843" w:type="dxa"/>
            <w:shd w:val="clear" w:color="auto" w:fill="F1F1F1"/>
          </w:tcPr>
          <w:p w14:paraId="73D8DE5B" w14:textId="5B931126"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Admission</w:t>
            </w:r>
          </w:p>
        </w:tc>
        <w:tc>
          <w:tcPr>
            <w:tcW w:w="7371" w:type="dxa"/>
          </w:tcPr>
          <w:p w14:paraId="61B37BFB" w14:textId="36EDE7E3"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10</w:t>
            </w:r>
          </w:p>
        </w:tc>
      </w:tr>
      <w:tr w:rsidR="006C2934" w:rsidRPr="00F35A08" w14:paraId="55EDBD55" w14:textId="77777777" w:rsidTr="00F35A08">
        <w:trPr>
          <w:trHeight w:val="441"/>
        </w:trPr>
        <w:tc>
          <w:tcPr>
            <w:tcW w:w="1843" w:type="dxa"/>
            <w:shd w:val="clear" w:color="auto" w:fill="F1F1F1"/>
          </w:tcPr>
          <w:p w14:paraId="6548A476" w14:textId="458D7A5B"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Exam</w:t>
            </w:r>
          </w:p>
        </w:tc>
        <w:tc>
          <w:tcPr>
            <w:tcW w:w="7371" w:type="dxa"/>
          </w:tcPr>
          <w:p w14:paraId="58B94089" w14:textId="11A71BB7"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Document review</w:t>
            </w:r>
          </w:p>
        </w:tc>
      </w:tr>
      <w:tr w:rsidR="00F95207" w:rsidRPr="00F35A08" w14:paraId="19524997" w14:textId="77777777" w:rsidTr="00F35A08">
        <w:trPr>
          <w:trHeight w:val="441"/>
        </w:trPr>
        <w:tc>
          <w:tcPr>
            <w:tcW w:w="1843" w:type="dxa"/>
            <w:shd w:val="clear" w:color="auto" w:fill="F1F1F1"/>
          </w:tcPr>
          <w:p w14:paraId="4934E22E" w14:textId="59F6CA35" w:rsidR="00F95207" w:rsidRPr="00F35A08" w:rsidRDefault="00F95207"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Required Documents</w:t>
            </w:r>
          </w:p>
        </w:tc>
        <w:tc>
          <w:tcPr>
            <w:tcW w:w="7371" w:type="dxa"/>
          </w:tcPr>
          <w:p w14:paraId="3A53EAC7" w14:textId="59264CB8" w:rsidR="00F95207" w:rsidRPr="00F35A08" w:rsidRDefault="00F95207"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1. Autobiography and </w:t>
            </w:r>
            <w:r w:rsidR="004465EF">
              <w:rPr>
                <w:rFonts w:ascii="Times New Roman" w:hAnsi="Times New Roman" w:cs="Times New Roman"/>
                <w:spacing w:val="-2"/>
                <w:sz w:val="24"/>
                <w:szCs w:val="24"/>
                <w:lang w:eastAsia="zh-TW"/>
              </w:rPr>
              <w:t>research proposal</w:t>
            </w:r>
            <w:r w:rsidRPr="00F35A08">
              <w:rPr>
                <w:rFonts w:ascii="Times New Roman" w:hAnsi="Times New Roman" w:cs="Times New Roman"/>
                <w:spacing w:val="-2"/>
                <w:sz w:val="24"/>
                <w:szCs w:val="24"/>
                <w:lang w:eastAsia="zh-TW"/>
              </w:rPr>
              <w:t>.</w:t>
            </w:r>
          </w:p>
          <w:p w14:paraId="71F32EAB" w14:textId="08AA6E4B" w:rsidR="00F95207" w:rsidRPr="00F35A08" w:rsidRDefault="00F95207"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2. Other information helpful for review (such as university transcripts, professional certificates, award records, Chinese proficiency certificates, English proficiency certificates, personal work achievements, etc.).</w:t>
            </w:r>
          </w:p>
        </w:tc>
      </w:tr>
      <w:tr w:rsidR="00F95207" w:rsidRPr="00F35A08" w14:paraId="781D3D44" w14:textId="77777777" w:rsidTr="00F35A08">
        <w:trPr>
          <w:trHeight w:val="750"/>
        </w:trPr>
        <w:tc>
          <w:tcPr>
            <w:tcW w:w="1843" w:type="dxa"/>
            <w:shd w:val="clear" w:color="auto" w:fill="F1F1F1"/>
            <w:vAlign w:val="center"/>
          </w:tcPr>
          <w:p w14:paraId="592555EE" w14:textId="6BB83F00" w:rsidR="00F95207" w:rsidRPr="00F35A08" w:rsidRDefault="00F95207" w:rsidP="00F35A08">
            <w:pPr>
              <w:pStyle w:val="TableParagraph"/>
              <w:spacing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4"/>
                <w:sz w:val="24"/>
                <w:szCs w:val="24"/>
                <w:lang w:eastAsia="zh-TW"/>
              </w:rPr>
              <w:t>Language</w:t>
            </w:r>
          </w:p>
        </w:tc>
        <w:tc>
          <w:tcPr>
            <w:tcW w:w="7371" w:type="dxa"/>
            <w:tcBorders>
              <w:top w:val="single" w:sz="4" w:space="0" w:color="000000"/>
              <w:bottom w:val="single" w:sz="4" w:space="0" w:color="000000"/>
            </w:tcBorders>
            <w:vAlign w:val="center"/>
          </w:tcPr>
          <w:p w14:paraId="45A578EF" w14:textId="785835A3" w:rsidR="00F95207" w:rsidRPr="00F35A08" w:rsidRDefault="00F95207" w:rsidP="00F35A08">
            <w:pPr>
              <w:pStyle w:val="TableParagraph"/>
              <w:numPr>
                <w:ilvl w:val="0"/>
                <w:numId w:val="4"/>
              </w:numPr>
              <w:tabs>
                <w:tab w:val="left" w:pos="361"/>
              </w:tabs>
              <w:adjustRightInd w:val="0"/>
              <w:snapToGrid w:val="0"/>
              <w:spacing w:line="276" w:lineRule="auto"/>
              <w:ind w:left="145" w:right="136" w:firstLine="0"/>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Taught in Chinese and English</w:t>
            </w:r>
          </w:p>
        </w:tc>
      </w:tr>
      <w:tr w:rsidR="00F95207" w:rsidRPr="00F35A08" w14:paraId="36964E77" w14:textId="77777777" w:rsidTr="00F35A08">
        <w:trPr>
          <w:trHeight w:val="1057"/>
        </w:trPr>
        <w:tc>
          <w:tcPr>
            <w:tcW w:w="1843" w:type="dxa"/>
            <w:shd w:val="clear" w:color="auto" w:fill="F1F1F1"/>
          </w:tcPr>
          <w:p w14:paraId="20C39A17" w14:textId="1655C47C"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t>Contact Information</w:t>
            </w:r>
          </w:p>
        </w:tc>
        <w:tc>
          <w:tcPr>
            <w:tcW w:w="7371" w:type="dxa"/>
            <w:tcBorders>
              <w:top w:val="single" w:sz="4" w:space="0" w:color="000000"/>
              <w:bottom w:val="single" w:sz="4" w:space="0" w:color="000000"/>
            </w:tcBorders>
          </w:tcPr>
          <w:p w14:paraId="505AE847" w14:textId="77777777" w:rsidR="00F37D72"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National United University</w:t>
            </w:r>
          </w:p>
          <w:p w14:paraId="107CC1E6" w14:textId="3AF7A0CF" w:rsidR="00F37D72"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Department of Chemical Engineering</w:t>
            </w:r>
          </w:p>
          <w:p w14:paraId="4F36FF36" w14:textId="1F7905C0" w:rsidR="00F95207" w:rsidRPr="00F35A08" w:rsidRDefault="00F95207"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Phone</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lang w:eastAsia="zh-TW"/>
              </w:rPr>
              <w:t>037-382</w:t>
            </w:r>
            <w:r w:rsidR="000247E8" w:rsidRPr="00F35A08">
              <w:rPr>
                <w:rFonts w:ascii="Times New Roman" w:hAnsi="Times New Roman" w:cs="Times New Roman"/>
                <w:spacing w:val="-2"/>
                <w:sz w:val="24"/>
                <w:szCs w:val="24"/>
                <w:lang w:eastAsia="zh-TW"/>
              </w:rPr>
              <w:t>203</w:t>
            </w:r>
            <w:r w:rsidR="00F37D72">
              <w:rPr>
                <w:rFonts w:ascii="Times New Roman" w:hAnsi="Times New Roman" w:cs="Times New Roman"/>
                <w:spacing w:val="-2"/>
                <w:sz w:val="24"/>
                <w:szCs w:val="24"/>
                <w:lang w:eastAsia="zh-TW"/>
              </w:rPr>
              <w:t xml:space="preserve">         </w:t>
            </w:r>
            <w:r w:rsidRPr="00F35A08">
              <w:rPr>
                <w:rFonts w:ascii="Times New Roman" w:hAnsi="Times New Roman" w:cs="Times New Roman"/>
                <w:spacing w:val="-2"/>
                <w:sz w:val="24"/>
                <w:szCs w:val="24"/>
                <w:lang w:eastAsia="zh-TW"/>
              </w:rPr>
              <w:t>FAX</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lang w:eastAsia="zh-TW"/>
              </w:rPr>
              <w:t>037-382326</w:t>
            </w:r>
          </w:p>
          <w:p w14:paraId="1AA25DA6" w14:textId="48E0E989" w:rsidR="00F95207" w:rsidRDefault="00F95207"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rPr>
              <w:t>E</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rPr>
              <w:t>mail</w:t>
            </w:r>
            <w:r w:rsidRPr="00F35A08">
              <w:rPr>
                <w:rFonts w:ascii="Times New Roman" w:hAnsi="Times New Roman" w:cs="Times New Roman"/>
                <w:spacing w:val="-2"/>
                <w:sz w:val="24"/>
                <w:szCs w:val="24"/>
                <w:lang w:eastAsia="zh-TW"/>
              </w:rPr>
              <w:t>:</w:t>
            </w:r>
            <w:r w:rsidR="00F37D72">
              <w:rPr>
                <w:rFonts w:ascii="Times New Roman" w:hAnsi="Times New Roman" w:cs="Times New Roman"/>
                <w:spacing w:val="-2"/>
                <w:sz w:val="24"/>
                <w:szCs w:val="24"/>
                <w:lang w:eastAsia="zh-TW"/>
              </w:rPr>
              <w:t xml:space="preserve"> </w:t>
            </w:r>
            <w:r w:rsidR="000247E8" w:rsidRPr="00F35A08">
              <w:rPr>
                <w:rFonts w:ascii="Times New Roman" w:hAnsi="Times New Roman" w:cs="Times New Roman"/>
                <w:spacing w:val="-2"/>
                <w:sz w:val="24"/>
                <w:szCs w:val="24"/>
              </w:rPr>
              <w:t>han</w:t>
            </w:r>
            <w:r w:rsidRPr="00F35A08">
              <w:rPr>
                <w:rFonts w:ascii="Times New Roman" w:hAnsi="Times New Roman" w:cs="Times New Roman"/>
                <w:spacing w:val="-2"/>
                <w:sz w:val="24"/>
                <w:szCs w:val="24"/>
              </w:rPr>
              <w:t>@nuu.edu.tw</w:t>
            </w:r>
          </w:p>
          <w:p w14:paraId="30C95388" w14:textId="1AF2316B" w:rsidR="00F37D72" w:rsidRPr="00F35A08"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Attn: </w:t>
            </w:r>
            <w:r w:rsidRPr="00F35A08">
              <w:rPr>
                <w:rFonts w:ascii="Times New Roman" w:hAnsi="Times New Roman" w:cs="Times New Roman"/>
                <w:spacing w:val="-2"/>
                <w:sz w:val="24"/>
                <w:szCs w:val="24"/>
                <w:lang w:eastAsia="zh-TW"/>
              </w:rPr>
              <w:t>Miss Yu-Hua Lu</w:t>
            </w:r>
          </w:p>
        </w:tc>
      </w:tr>
      <w:tr w:rsidR="00F95207" w:rsidRPr="00F35A08" w14:paraId="441BFB01" w14:textId="77777777" w:rsidTr="00F35A08">
        <w:trPr>
          <w:trHeight w:val="2243"/>
        </w:trPr>
        <w:tc>
          <w:tcPr>
            <w:tcW w:w="1843" w:type="dxa"/>
            <w:shd w:val="clear" w:color="auto" w:fill="F1F1F1"/>
          </w:tcPr>
          <w:p w14:paraId="7D49B442" w14:textId="330A9D67"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t>Introduction</w:t>
            </w:r>
          </w:p>
        </w:tc>
        <w:tc>
          <w:tcPr>
            <w:tcW w:w="7371" w:type="dxa"/>
            <w:tcBorders>
              <w:top w:val="single" w:sz="4" w:space="0" w:color="000000"/>
              <w:bottom w:val="single" w:sz="4" w:space="0" w:color="000000"/>
            </w:tcBorders>
          </w:tcPr>
          <w:p w14:paraId="2D201D97" w14:textId="50F6FC9D" w:rsidR="00F95207" w:rsidRPr="00F35A08" w:rsidRDefault="0027380A" w:rsidP="00F37D72">
            <w:pPr>
              <w:pStyle w:val="TableParagraph"/>
              <w:adjustRightInd w:val="0"/>
              <w:snapToGrid w:val="0"/>
              <w:spacing w:line="360" w:lineRule="auto"/>
              <w:ind w:left="145" w:right="136"/>
              <w:jc w:val="both"/>
              <w:rPr>
                <w:rFonts w:ascii="Times New Roman" w:hAnsi="Times New Roman" w:cs="Times New Roman"/>
                <w:color w:val="FF0000"/>
                <w:spacing w:val="-2"/>
                <w:sz w:val="24"/>
                <w:szCs w:val="24"/>
                <w:lang w:eastAsia="zh-TW"/>
              </w:rPr>
            </w:pPr>
            <w:r w:rsidRPr="00F35A08">
              <w:rPr>
                <w:rFonts w:ascii="Times New Roman" w:hAnsi="Times New Roman" w:cs="Times New Roman"/>
                <w:color w:val="000000" w:themeColor="text1"/>
                <w:spacing w:val="-2"/>
                <w:sz w:val="24"/>
                <w:szCs w:val="24"/>
                <w:lang w:eastAsia="zh-TW"/>
              </w:rPr>
              <w:t xml:space="preserve">The program </w:t>
            </w:r>
            <w:r w:rsidR="00F37D72" w:rsidRPr="00F35A08">
              <w:rPr>
                <w:rFonts w:ascii="Times New Roman" w:hAnsi="Times New Roman" w:cs="Times New Roman"/>
                <w:color w:val="000000" w:themeColor="text1"/>
                <w:spacing w:val="-2"/>
                <w:sz w:val="24"/>
                <w:szCs w:val="24"/>
                <w:lang w:eastAsia="zh-TW"/>
              </w:rPr>
              <w:t>aims</w:t>
            </w:r>
            <w:r w:rsidRPr="00F35A08">
              <w:rPr>
                <w:rFonts w:ascii="Times New Roman" w:hAnsi="Times New Roman" w:cs="Times New Roman"/>
                <w:color w:val="000000" w:themeColor="text1"/>
                <w:spacing w:val="-2"/>
                <w:sz w:val="24"/>
                <w:szCs w:val="24"/>
                <w:lang w:eastAsia="zh-TW"/>
              </w:rPr>
              <w:t xml:space="preserve"> to </w:t>
            </w:r>
            <w:r w:rsidR="00897B5F">
              <w:rPr>
                <w:rFonts w:ascii="Times New Roman" w:hAnsi="Times New Roman" w:cs="Times New Roman"/>
                <w:color w:val="000000" w:themeColor="text1"/>
                <w:spacing w:val="-2"/>
                <w:sz w:val="24"/>
                <w:szCs w:val="24"/>
                <w:lang w:eastAsia="zh-TW"/>
              </w:rPr>
              <w:t>cultivate pragmatic and practical,</w:t>
            </w:r>
            <w:r w:rsidRPr="00F35A08">
              <w:rPr>
                <w:rFonts w:ascii="Times New Roman" w:hAnsi="Times New Roman" w:cs="Times New Roman"/>
                <w:color w:val="000000" w:themeColor="text1"/>
                <w:spacing w:val="-2"/>
                <w:sz w:val="24"/>
                <w:szCs w:val="24"/>
                <w:lang w:eastAsia="zh-TW"/>
              </w:rPr>
              <w:t xml:space="preserve"> forward-looking technical master-level talents. Courses </w:t>
            </w:r>
            <w:r w:rsidR="00897B5F">
              <w:rPr>
                <w:rFonts w:ascii="Times New Roman" w:hAnsi="Times New Roman" w:cs="Times New Roman"/>
                <w:color w:val="000000" w:themeColor="text1"/>
                <w:spacing w:val="-2"/>
                <w:sz w:val="24"/>
                <w:szCs w:val="24"/>
                <w:lang w:eastAsia="zh-TW"/>
              </w:rPr>
              <w:t>are designed</w:t>
            </w:r>
            <w:r w:rsidRPr="00F35A08">
              <w:rPr>
                <w:rFonts w:ascii="Times New Roman" w:hAnsi="Times New Roman" w:cs="Times New Roman"/>
                <w:color w:val="000000" w:themeColor="text1"/>
                <w:spacing w:val="-2"/>
                <w:sz w:val="24"/>
                <w:szCs w:val="24"/>
                <w:lang w:eastAsia="zh-TW"/>
              </w:rPr>
              <w:t xml:space="preserve"> for chemical technology development, forward-looking materials research, and energy transformation, supplemented by courses in professional fields of factory management such as carbon inventory and management capabilities, and training equipment (Equipment )/Facility/Technical Engineer (Engineer), integrate product development trends in line with current economic development goals and teach innovative and practical industrial practical capabilities to shape the macro-cognition of students in new special classes. Embody students’ innovative potential and implement the four major visions of “innovative teaching</w:t>
            </w:r>
            <w:r w:rsidR="00897B5F">
              <w:rPr>
                <w:rFonts w:ascii="Times New Roman" w:hAnsi="Times New Roman" w:cs="Times New Roman"/>
                <w:color w:val="000000" w:themeColor="text1"/>
                <w:spacing w:val="-2"/>
                <w:sz w:val="24"/>
                <w:szCs w:val="24"/>
                <w:lang w:eastAsia="zh-TW"/>
              </w:rPr>
              <w:t>,” “cross-domain research,” “linking industries,” and “international integration.”</w:t>
            </w:r>
          </w:p>
        </w:tc>
      </w:tr>
      <w:tr w:rsidR="00F95207" w:rsidRPr="00F35A08" w14:paraId="2AFB3813" w14:textId="77777777" w:rsidTr="00F35A08">
        <w:trPr>
          <w:trHeight w:val="3806"/>
        </w:trPr>
        <w:tc>
          <w:tcPr>
            <w:tcW w:w="1843" w:type="dxa"/>
            <w:shd w:val="clear" w:color="auto" w:fill="F1F1F1"/>
          </w:tcPr>
          <w:p w14:paraId="5DD8F650" w14:textId="3945425F"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lastRenderedPageBreak/>
              <w:t>Course and Graduation C</w:t>
            </w:r>
            <w:r w:rsidRPr="00F35A08">
              <w:rPr>
                <w:rFonts w:ascii="Times New Roman" w:hAnsi="Times New Roman" w:cs="Times New Roman"/>
                <w:spacing w:val="-4"/>
                <w:sz w:val="24"/>
                <w:szCs w:val="24"/>
              </w:rPr>
              <w:t>riteria</w:t>
            </w:r>
          </w:p>
        </w:tc>
        <w:tc>
          <w:tcPr>
            <w:tcW w:w="7371" w:type="dxa"/>
            <w:tcBorders>
              <w:top w:val="single" w:sz="4" w:space="0" w:color="000000"/>
              <w:bottom w:val="single" w:sz="4" w:space="0" w:color="000000"/>
            </w:tcBorders>
          </w:tcPr>
          <w:p w14:paraId="51E27F95" w14:textId="77777777" w:rsidR="00F95207" w:rsidRPr="00F35A08" w:rsidRDefault="00F95207" w:rsidP="00F35A08">
            <w:pPr>
              <w:spacing w:line="276" w:lineRule="auto"/>
              <w:ind w:left="145"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Credits required for graduation</w:t>
            </w:r>
          </w:p>
          <w:p w14:paraId="794548B9" w14:textId="2E909D5A" w:rsidR="00F95207" w:rsidRPr="00F35A08" w:rsidRDefault="00F95207" w:rsidP="008577AF">
            <w:pPr>
              <w:spacing w:line="276" w:lineRule="auto"/>
              <w:ind w:left="429"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 xml:space="preserve">1. Graduation credits: 28 credits in total, including </w:t>
            </w:r>
            <w:r w:rsidR="00866564">
              <w:rPr>
                <w:rFonts w:ascii="Times New Roman" w:hAnsi="Times New Roman" w:cs="Times New Roman"/>
                <w:sz w:val="24"/>
                <w:szCs w:val="24"/>
                <w:lang w:eastAsia="zh-TW"/>
              </w:rPr>
              <w:t>Seminar</w:t>
            </w:r>
            <w:r w:rsidRPr="00F35A08">
              <w:rPr>
                <w:rFonts w:ascii="Times New Roman" w:hAnsi="Times New Roman" w:cs="Times New Roman"/>
                <w:sz w:val="24"/>
                <w:szCs w:val="24"/>
                <w:lang w:eastAsia="zh-TW"/>
              </w:rPr>
              <w:t xml:space="preserve"> (I), (II) 4 credits in total, 9 credits in core subjects, and electives 15 credits (of which off-campus internship accounts for 6 credits).</w:t>
            </w:r>
          </w:p>
          <w:p w14:paraId="7203D9FD" w14:textId="77777777" w:rsidR="00F95207" w:rsidRPr="00F35A08" w:rsidRDefault="00F95207" w:rsidP="008577AF">
            <w:pPr>
              <w:spacing w:line="276" w:lineRule="auto"/>
              <w:ind w:left="429"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2. Graduation thesis:</w:t>
            </w:r>
          </w:p>
          <w:p w14:paraId="18CEB79F" w14:textId="4EDEB98B" w:rsidR="00F95207" w:rsidRPr="00F35A08" w:rsidRDefault="00F95207" w:rsidP="008577AF">
            <w:pPr>
              <w:spacing w:line="276" w:lineRule="auto"/>
              <w:ind w:left="429"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The master's thesis topic should be close to the actual development needs of the cooperative manufacturers' industries and should be guided by the school's full-time teachers. If necessary, they can be jointly guided by industry experts with master's degrees or above recommended by the cooperative manufacturers and jointly discuss and draft research ideas. You can choose one of the following methods:</w:t>
            </w:r>
          </w:p>
          <w:p w14:paraId="4D671A37" w14:textId="77777777" w:rsidR="00F95207" w:rsidRPr="00F35A08" w:rsidRDefault="00F95207" w:rsidP="008577AF">
            <w:pPr>
              <w:spacing w:line="276" w:lineRule="auto"/>
              <w:ind w:left="712"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a. General academic topics.</w:t>
            </w:r>
          </w:p>
          <w:p w14:paraId="07658674" w14:textId="77777777" w:rsidR="00F95207" w:rsidRPr="00F35A08" w:rsidRDefault="00F95207" w:rsidP="008577AF">
            <w:pPr>
              <w:spacing w:line="276" w:lineRule="auto"/>
              <w:ind w:left="712"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b. Research on industry-university cooperation projects.</w:t>
            </w:r>
          </w:p>
          <w:p w14:paraId="17F84852" w14:textId="7EFED6E9" w:rsidR="00F95207" w:rsidRPr="00F35A08" w:rsidRDefault="00F95207" w:rsidP="008577AF">
            <w:pPr>
              <w:spacing w:line="276" w:lineRule="auto"/>
              <w:ind w:left="712"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 xml:space="preserve">Students in this must complete all required courses and elective credits with passing grades before </w:t>
            </w:r>
            <w:r w:rsidR="00897B5F">
              <w:rPr>
                <w:rFonts w:ascii="Times New Roman" w:hAnsi="Times New Roman" w:cs="Times New Roman"/>
                <w:sz w:val="24"/>
                <w:szCs w:val="24"/>
                <w:lang w:eastAsia="zh-TW"/>
              </w:rPr>
              <w:t>submitting</w:t>
            </w:r>
            <w:r w:rsidRPr="00F35A08">
              <w:rPr>
                <w:rFonts w:ascii="Times New Roman" w:hAnsi="Times New Roman" w:cs="Times New Roman"/>
                <w:sz w:val="24"/>
                <w:szCs w:val="24"/>
                <w:lang w:eastAsia="zh-TW"/>
              </w:rPr>
              <w:t xml:space="preserve"> a master's thesis oral examination. After being reviewed and approved by 3 to 5 members who meet the requirements of </w:t>
            </w:r>
            <w:r w:rsidR="00897B5F">
              <w:rPr>
                <w:rFonts w:ascii="Times New Roman" w:hAnsi="Times New Roman" w:cs="Times New Roman"/>
                <w:sz w:val="24"/>
                <w:szCs w:val="24"/>
                <w:lang w:eastAsia="zh-TW"/>
              </w:rPr>
              <w:t xml:space="preserve">the </w:t>
            </w:r>
            <w:r w:rsidRPr="00F35A08">
              <w:rPr>
                <w:rFonts w:ascii="Times New Roman" w:hAnsi="Times New Roman" w:cs="Times New Roman"/>
                <w:sz w:val="24"/>
                <w:szCs w:val="24"/>
                <w:lang w:eastAsia="zh-TW"/>
              </w:rPr>
              <w:t xml:space="preserve">thesis oral examination committee of the school, there will be relevant meetings. The master's degree will be awarded only after </w:t>
            </w:r>
            <w:r w:rsidR="00897B5F">
              <w:rPr>
                <w:rFonts w:ascii="Times New Roman" w:hAnsi="Times New Roman" w:cs="Times New Roman"/>
                <w:sz w:val="24"/>
                <w:szCs w:val="24"/>
                <w:lang w:eastAsia="zh-TW"/>
              </w:rPr>
              <w:t xml:space="preserve">the </w:t>
            </w:r>
            <w:r w:rsidRPr="00F35A08">
              <w:rPr>
                <w:rFonts w:ascii="Times New Roman" w:hAnsi="Times New Roman" w:cs="Times New Roman"/>
                <w:sz w:val="24"/>
                <w:szCs w:val="24"/>
                <w:lang w:eastAsia="zh-TW"/>
              </w:rPr>
              <w:t>thesis is accepted for publication or journal article submission.</w:t>
            </w:r>
          </w:p>
        </w:tc>
      </w:tr>
      <w:tr w:rsidR="00F35A08" w:rsidRPr="00F35A08" w14:paraId="3F385F38" w14:textId="77777777" w:rsidTr="008577AF">
        <w:trPr>
          <w:trHeight w:val="1686"/>
        </w:trPr>
        <w:tc>
          <w:tcPr>
            <w:tcW w:w="1843" w:type="dxa"/>
            <w:shd w:val="clear" w:color="auto" w:fill="F1F1F1"/>
          </w:tcPr>
          <w:p w14:paraId="516D92D9" w14:textId="77777777" w:rsidR="00F35A08" w:rsidRPr="00F35A08" w:rsidRDefault="00F35A08" w:rsidP="008577AF">
            <w:pPr>
              <w:pStyle w:val="TableParagraph"/>
              <w:spacing w:line="276" w:lineRule="auto"/>
              <w:ind w:left="114" w:right="139"/>
              <w:jc w:val="both"/>
              <w:rPr>
                <w:rFonts w:ascii="Times New Roman" w:hAnsi="Times New Roman" w:cs="Times New Roman"/>
                <w:spacing w:val="-4"/>
                <w:sz w:val="24"/>
                <w:szCs w:val="24"/>
              </w:rPr>
            </w:pPr>
            <w:r>
              <w:rPr>
                <w:rFonts w:ascii="Times New Roman" w:hAnsi="Times New Roman" w:cs="Times New Roman"/>
                <w:spacing w:val="-4"/>
                <w:sz w:val="24"/>
                <w:szCs w:val="24"/>
                <w:lang w:eastAsia="zh-TW"/>
              </w:rPr>
              <w:t xml:space="preserve">Requirement </w:t>
            </w:r>
          </w:p>
        </w:tc>
        <w:tc>
          <w:tcPr>
            <w:tcW w:w="7371" w:type="dxa"/>
            <w:tcBorders>
              <w:top w:val="single" w:sz="4" w:space="0" w:color="000000"/>
              <w:bottom w:val="single" w:sz="4" w:space="0" w:color="000000"/>
            </w:tcBorders>
          </w:tcPr>
          <w:p w14:paraId="73A76BBE" w14:textId="77777777"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1. Test of Chinese Language Proficiency (TOCFL) Basic Level (Level 2, equivalent to CEFR A2) in the second year after admission. Both listening and reading must reach A2 level (inclusive).</w:t>
            </w:r>
          </w:p>
          <w:p w14:paraId="78DD3ADA" w14:textId="0DCEE9AF"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2. During the </w:t>
            </w:r>
            <w:r w:rsidR="00897B5F">
              <w:rPr>
                <w:rFonts w:ascii="Times New Roman" w:hAnsi="Times New Roman" w:cs="Times New Roman"/>
                <w:spacing w:val="-2"/>
                <w:sz w:val="24"/>
                <w:szCs w:val="24"/>
                <w:lang w:eastAsia="zh-TW"/>
              </w:rPr>
              <w:t>study period</w:t>
            </w:r>
            <w:r w:rsidRPr="00F35A08">
              <w:rPr>
                <w:rFonts w:ascii="Times New Roman" w:hAnsi="Times New Roman" w:cs="Times New Roman"/>
                <w:spacing w:val="-2"/>
                <w:sz w:val="24"/>
                <w:szCs w:val="24"/>
                <w:lang w:eastAsia="zh-TW"/>
              </w:rPr>
              <w:t xml:space="preserve">, students can continue to receive </w:t>
            </w:r>
            <w:r w:rsidR="00897B5F">
              <w:rPr>
                <w:rFonts w:ascii="Times New Roman" w:hAnsi="Times New Roman" w:cs="Times New Roman"/>
                <w:spacing w:val="-2"/>
                <w:sz w:val="24"/>
                <w:szCs w:val="24"/>
                <w:lang w:eastAsia="zh-TW"/>
              </w:rPr>
              <w:t xml:space="preserve">a </w:t>
            </w:r>
            <w:r w:rsidRPr="00F35A08">
              <w:rPr>
                <w:rFonts w:ascii="Times New Roman" w:hAnsi="Times New Roman" w:cs="Times New Roman"/>
                <w:spacing w:val="-2"/>
                <w:sz w:val="24"/>
                <w:szCs w:val="24"/>
                <w:lang w:eastAsia="zh-TW"/>
              </w:rPr>
              <w:t>living allowance through review, and they must work in cooperative enterprises for 2 years after graduation.</w:t>
            </w:r>
          </w:p>
          <w:p w14:paraId="5A27AD83" w14:textId="1C1E9770"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3. Students who drop out of special classes due to personal reasons during schooling, such as applying to </w:t>
            </w:r>
            <w:r w:rsidR="00897B5F" w:rsidRPr="00F35A08">
              <w:rPr>
                <w:rFonts w:ascii="Times New Roman" w:hAnsi="Times New Roman" w:cs="Times New Roman"/>
                <w:spacing w:val="-2"/>
                <w:sz w:val="24"/>
                <w:szCs w:val="24"/>
                <w:lang w:eastAsia="zh-TW"/>
              </w:rPr>
              <w:t>school</w:t>
            </w:r>
            <w:r w:rsidR="00897B5F">
              <w:rPr>
                <w:rFonts w:ascii="Times New Roman" w:hAnsi="Times New Roman" w:cs="Times New Roman"/>
                <w:spacing w:val="-2"/>
                <w:sz w:val="24"/>
                <w:szCs w:val="24"/>
                <w:lang w:eastAsia="zh-TW"/>
              </w:rPr>
              <w:t xml:space="preserve"> or department </w:t>
            </w:r>
            <w:r w:rsidRPr="00F35A08">
              <w:rPr>
                <w:rFonts w:ascii="Times New Roman" w:hAnsi="Times New Roman" w:cs="Times New Roman"/>
                <w:spacing w:val="-2"/>
                <w:sz w:val="24"/>
                <w:szCs w:val="24"/>
                <w:lang w:eastAsia="zh-TW"/>
              </w:rPr>
              <w:t xml:space="preserve">transfer, </w:t>
            </w:r>
            <w:r w:rsidR="00897B5F">
              <w:rPr>
                <w:rFonts w:ascii="Times New Roman" w:hAnsi="Times New Roman" w:cs="Times New Roman"/>
                <w:spacing w:val="-2"/>
                <w:sz w:val="24"/>
                <w:szCs w:val="24"/>
                <w:lang w:eastAsia="zh-TW"/>
              </w:rPr>
              <w:t>suspending</w:t>
            </w:r>
            <w:r w:rsidRPr="00F35A08">
              <w:rPr>
                <w:rFonts w:ascii="Times New Roman" w:hAnsi="Times New Roman" w:cs="Times New Roman"/>
                <w:spacing w:val="-2"/>
                <w:sz w:val="24"/>
                <w:szCs w:val="24"/>
                <w:lang w:eastAsia="zh-TW"/>
              </w:rPr>
              <w:t xml:space="preserve"> studies and </w:t>
            </w:r>
            <w:r w:rsidR="00897B5F">
              <w:rPr>
                <w:rFonts w:ascii="Times New Roman" w:hAnsi="Times New Roman" w:cs="Times New Roman"/>
                <w:spacing w:val="-2"/>
                <w:sz w:val="24"/>
                <w:szCs w:val="24"/>
                <w:lang w:eastAsia="zh-TW"/>
              </w:rPr>
              <w:t>returning</w:t>
            </w:r>
            <w:r w:rsidRPr="00F35A08">
              <w:rPr>
                <w:rFonts w:ascii="Times New Roman" w:hAnsi="Times New Roman" w:cs="Times New Roman"/>
                <w:spacing w:val="-2"/>
                <w:sz w:val="24"/>
                <w:szCs w:val="24"/>
                <w:lang w:eastAsia="zh-TW"/>
              </w:rPr>
              <w:t xml:space="preserve"> to the country, </w:t>
            </w:r>
            <w:r w:rsidR="00897B5F">
              <w:rPr>
                <w:rFonts w:ascii="Times New Roman" w:hAnsi="Times New Roman" w:cs="Times New Roman"/>
                <w:spacing w:val="-2"/>
                <w:sz w:val="24"/>
                <w:szCs w:val="24"/>
                <w:lang w:eastAsia="zh-TW"/>
              </w:rPr>
              <w:t>giving</w:t>
            </w:r>
            <w:r w:rsidRPr="00F35A08">
              <w:rPr>
                <w:rFonts w:ascii="Times New Roman" w:hAnsi="Times New Roman" w:cs="Times New Roman"/>
                <w:spacing w:val="-2"/>
                <w:sz w:val="24"/>
                <w:szCs w:val="24"/>
                <w:lang w:eastAsia="zh-TW"/>
              </w:rPr>
              <w:t xml:space="preserve"> up continuing to study in special classes after counseling by the school, or </w:t>
            </w:r>
            <w:r w:rsidR="00897B5F">
              <w:rPr>
                <w:rFonts w:ascii="Times New Roman" w:hAnsi="Times New Roman" w:cs="Times New Roman"/>
                <w:spacing w:val="-2"/>
                <w:sz w:val="24"/>
                <w:szCs w:val="24"/>
                <w:lang w:eastAsia="zh-TW"/>
              </w:rPr>
              <w:t>dropping</w:t>
            </w:r>
            <w:r w:rsidRPr="00F35A08">
              <w:rPr>
                <w:rFonts w:ascii="Times New Roman" w:hAnsi="Times New Roman" w:cs="Times New Roman"/>
                <w:spacing w:val="-2"/>
                <w:sz w:val="24"/>
                <w:szCs w:val="24"/>
                <w:lang w:eastAsia="zh-TW"/>
              </w:rPr>
              <w:t xml:space="preserve"> out of school or be expelled from school according to the school's academic regulations, etc. The amount of industry-university scholarships received will be refunded.</w:t>
            </w:r>
          </w:p>
        </w:tc>
      </w:tr>
      <w:tr w:rsidR="00F95207" w:rsidRPr="00F35A08" w14:paraId="378A66EC" w14:textId="77777777" w:rsidTr="00F35A08">
        <w:trPr>
          <w:trHeight w:val="1109"/>
        </w:trPr>
        <w:tc>
          <w:tcPr>
            <w:tcW w:w="1843" w:type="dxa"/>
            <w:shd w:val="clear" w:color="auto" w:fill="F1F1F1"/>
          </w:tcPr>
          <w:p w14:paraId="3BC3C043" w14:textId="662899B5" w:rsidR="00F95207" w:rsidRPr="00F35A08" w:rsidRDefault="00F35A08" w:rsidP="00F35A08">
            <w:pPr>
              <w:pStyle w:val="TableParagraph"/>
              <w:spacing w:line="276" w:lineRule="auto"/>
              <w:ind w:left="114" w:right="139"/>
              <w:jc w:val="both"/>
              <w:rPr>
                <w:rFonts w:ascii="Times New Roman" w:hAnsi="Times New Roman" w:cs="Times New Roman"/>
                <w:spacing w:val="-4"/>
                <w:sz w:val="24"/>
                <w:szCs w:val="24"/>
              </w:rPr>
            </w:pPr>
            <w:r>
              <w:rPr>
                <w:rFonts w:ascii="Times New Roman" w:hAnsi="Times New Roman" w:cs="Times New Roman"/>
                <w:color w:val="000000" w:themeColor="text1"/>
                <w:spacing w:val="-4"/>
                <w:sz w:val="24"/>
                <w:szCs w:val="24"/>
                <w:lang w:eastAsia="zh-TW"/>
              </w:rPr>
              <w:lastRenderedPageBreak/>
              <w:t>Internship’s Company</w:t>
            </w:r>
          </w:p>
        </w:tc>
        <w:tc>
          <w:tcPr>
            <w:tcW w:w="7371" w:type="dxa"/>
            <w:tcBorders>
              <w:top w:val="single" w:sz="4" w:space="0" w:color="000000"/>
              <w:bottom w:val="single" w:sz="4" w:space="0" w:color="000000"/>
            </w:tcBorders>
          </w:tcPr>
          <w:p w14:paraId="3E21F347" w14:textId="77777777" w:rsid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Auroral Sinter Metals Co., Ltd </w:t>
            </w:r>
          </w:p>
          <w:p w14:paraId="18EF7F30" w14:textId="77777777" w:rsidR="00F37D72" w:rsidRP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F37D72">
              <w:rPr>
                <w:rFonts w:ascii="Times New Roman" w:hAnsi="Times New Roman" w:cs="Times New Roman"/>
                <w:sz w:val="24"/>
                <w:szCs w:val="24"/>
                <w:lang w:eastAsia="zh-TW"/>
              </w:rPr>
              <w:t>Taiwan Electroplating Chemicals Co., Ltd</w:t>
            </w:r>
          </w:p>
          <w:p w14:paraId="3D5D18BA" w14:textId="02808EB6" w:rsidR="00F95207" w:rsidRP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F37D72">
              <w:rPr>
                <w:rFonts w:ascii="Times New Roman" w:hAnsi="Times New Roman" w:cs="Times New Roman"/>
                <w:sz w:val="24"/>
                <w:szCs w:val="24"/>
                <w:lang w:eastAsia="zh-TW"/>
              </w:rPr>
              <w:t>China Glaze Co., Ltd.</w:t>
            </w:r>
          </w:p>
        </w:tc>
      </w:tr>
    </w:tbl>
    <w:p w14:paraId="4761094C" w14:textId="2A6E6A07" w:rsidR="00FF785F" w:rsidRPr="00F35A08" w:rsidRDefault="006F5D41" w:rsidP="00F35A08">
      <w:pPr>
        <w:pStyle w:val="Heading1"/>
        <w:spacing w:line="276" w:lineRule="auto"/>
        <w:jc w:val="both"/>
        <w:rPr>
          <w:rFonts w:ascii="Times New Roman" w:hAnsi="Times New Roman" w:cs="Times New Roman"/>
          <w:sz w:val="32"/>
          <w:szCs w:val="32"/>
        </w:rPr>
      </w:pPr>
      <w:bookmarkStart w:id="11" w:name="_Toc182925885"/>
      <w:r w:rsidRPr="00F35A08">
        <w:rPr>
          <w:rFonts w:ascii="Times New Roman" w:hAnsi="Times New Roman" w:cs="Times New Roman"/>
          <w:sz w:val="32"/>
          <w:szCs w:val="32"/>
        </w:rPr>
        <w:t>IX</w:t>
      </w:r>
      <w:r w:rsidR="00843EF9" w:rsidRPr="00F35A08">
        <w:rPr>
          <w:rFonts w:ascii="Times New Roman" w:hAnsi="Times New Roman" w:cs="Times New Roman"/>
          <w:sz w:val="32"/>
          <w:szCs w:val="32"/>
        </w:rPr>
        <w:t xml:space="preserve">. </w:t>
      </w:r>
      <w:r w:rsidR="00E10742" w:rsidRPr="00F35A08">
        <w:rPr>
          <w:rFonts w:ascii="Times New Roman" w:hAnsi="Times New Roman" w:cs="Times New Roman"/>
          <w:sz w:val="32"/>
          <w:szCs w:val="32"/>
        </w:rPr>
        <w:t>Scholarship</w:t>
      </w:r>
      <w:bookmarkEnd w:id="11"/>
    </w:p>
    <w:p w14:paraId="6AB26051" w14:textId="501BD65B" w:rsidR="00F32B78"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1.</w:t>
      </w:r>
      <w:r w:rsidRPr="00F35A08">
        <w:rPr>
          <w:rFonts w:ascii="Times New Roman" w:hAnsi="Times New Roman" w:cs="Times New Roman"/>
          <w:sz w:val="24"/>
          <w:szCs w:val="24"/>
        </w:rPr>
        <w:tab/>
      </w:r>
      <w:r w:rsidR="00CF7747" w:rsidRPr="00F35A08">
        <w:rPr>
          <w:rFonts w:ascii="Times New Roman" w:hAnsi="Times New Roman" w:cs="Times New Roman"/>
          <w:sz w:val="24"/>
          <w:szCs w:val="24"/>
        </w:rPr>
        <w:t>Necessary administrative expenses for students’ first arrival in Taiwan (receipt attached for the reimbursement, with a maximum of NTD. 10,000): The fees are sponsored by the National Development Fund of Executive Yuan, including Health examination fees before arrival in Taiwan, Visa fees, and documents verification fees.</w:t>
      </w:r>
    </w:p>
    <w:p w14:paraId="44F30E55" w14:textId="2B588804" w:rsidR="00F32B78"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2.</w:t>
      </w:r>
      <w:r w:rsidRPr="00F35A08">
        <w:rPr>
          <w:rFonts w:ascii="Times New Roman" w:hAnsi="Times New Roman" w:cs="Times New Roman"/>
          <w:sz w:val="24"/>
          <w:szCs w:val="24"/>
        </w:rPr>
        <w:tab/>
      </w:r>
      <w:r w:rsidR="001F3587" w:rsidRPr="00F35A08">
        <w:rPr>
          <w:rFonts w:ascii="Times New Roman" w:hAnsi="Times New Roman" w:cs="Times New Roman"/>
          <w:sz w:val="24"/>
          <w:szCs w:val="24"/>
        </w:rPr>
        <w:t>One-</w:t>
      </w:r>
      <w:r w:rsidR="00F37D72" w:rsidRPr="00F35A08">
        <w:rPr>
          <w:rFonts w:ascii="Times New Roman" w:hAnsi="Times New Roman" w:cs="Times New Roman"/>
          <w:sz w:val="24"/>
          <w:szCs w:val="24"/>
        </w:rPr>
        <w:t xml:space="preserve">way flight ticket </w:t>
      </w:r>
      <w:r w:rsidR="001F3587" w:rsidRPr="00F35A08">
        <w:rPr>
          <w:rFonts w:ascii="Times New Roman" w:hAnsi="Times New Roman" w:cs="Times New Roman"/>
          <w:sz w:val="24"/>
          <w:szCs w:val="24"/>
        </w:rPr>
        <w:t xml:space="preserve">for the </w:t>
      </w:r>
      <w:r w:rsidR="00F37D72" w:rsidRPr="00F35A08">
        <w:rPr>
          <w:rFonts w:ascii="Times New Roman" w:hAnsi="Times New Roman" w:cs="Times New Roman"/>
          <w:sz w:val="24"/>
          <w:szCs w:val="24"/>
        </w:rPr>
        <w:t xml:space="preserve">first arrival </w:t>
      </w:r>
      <w:r w:rsidR="001F3587" w:rsidRPr="00F35A08">
        <w:rPr>
          <w:rFonts w:ascii="Times New Roman" w:hAnsi="Times New Roman" w:cs="Times New Roman"/>
          <w:sz w:val="24"/>
          <w:szCs w:val="24"/>
        </w:rPr>
        <w:t xml:space="preserve">in Taiwan: </w:t>
      </w:r>
      <w:r w:rsidR="00F37D72" w:rsidRPr="00F35A08">
        <w:rPr>
          <w:rFonts w:ascii="Times New Roman" w:hAnsi="Times New Roman" w:cs="Times New Roman"/>
          <w:sz w:val="24"/>
          <w:szCs w:val="24"/>
        </w:rPr>
        <w:t xml:space="preserve">provided </w:t>
      </w:r>
      <w:r w:rsidR="001F3587" w:rsidRPr="00F35A08">
        <w:rPr>
          <w:rFonts w:ascii="Times New Roman" w:hAnsi="Times New Roman" w:cs="Times New Roman"/>
          <w:sz w:val="24"/>
          <w:szCs w:val="24"/>
        </w:rPr>
        <w:t xml:space="preserve">by the National Development Fund, covering a one-way economy class ticket for a direct flight. The maximum reimbursement for countries in the </w:t>
      </w:r>
      <w:r w:rsidR="00F37D72" w:rsidRPr="00F35A08">
        <w:rPr>
          <w:rFonts w:ascii="Times New Roman" w:hAnsi="Times New Roman" w:cs="Times New Roman"/>
          <w:sz w:val="24"/>
          <w:szCs w:val="24"/>
        </w:rPr>
        <w:t xml:space="preserve">new Southbound policy </w:t>
      </w:r>
      <w:r w:rsidR="001F3587" w:rsidRPr="00F35A08">
        <w:rPr>
          <w:rFonts w:ascii="Times New Roman" w:hAnsi="Times New Roman" w:cs="Times New Roman"/>
          <w:sz w:val="24"/>
          <w:szCs w:val="24"/>
        </w:rPr>
        <w:t>region is NT$9,000, and for countries in Europe and America is NT$35,000 (receipt required for reimbursement and verification).</w:t>
      </w:r>
    </w:p>
    <w:p w14:paraId="7A7E1CEC" w14:textId="5CA45E22" w:rsidR="00DF0597"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3.</w:t>
      </w:r>
      <w:r w:rsidRPr="00F35A08">
        <w:rPr>
          <w:rFonts w:ascii="Times New Roman" w:hAnsi="Times New Roman" w:cs="Times New Roman"/>
          <w:sz w:val="24"/>
          <w:szCs w:val="24"/>
        </w:rPr>
        <w:tab/>
      </w:r>
      <w:r w:rsidR="00752425" w:rsidRPr="00F35A08">
        <w:rPr>
          <w:rFonts w:ascii="Times New Roman" w:hAnsi="Times New Roman" w:cs="Times New Roman"/>
          <w:sz w:val="24"/>
          <w:szCs w:val="24"/>
        </w:rPr>
        <w:t xml:space="preserve">Tuition and </w:t>
      </w:r>
      <w:r w:rsidR="00F37D72" w:rsidRPr="00F35A08">
        <w:rPr>
          <w:rFonts w:ascii="Times New Roman" w:hAnsi="Times New Roman" w:cs="Times New Roman"/>
          <w:sz w:val="24"/>
          <w:szCs w:val="24"/>
        </w:rPr>
        <w:t xml:space="preserve">miscellaneous fees </w:t>
      </w:r>
      <w:r w:rsidR="00752425" w:rsidRPr="00F35A08">
        <w:rPr>
          <w:rFonts w:ascii="Times New Roman" w:hAnsi="Times New Roman" w:cs="Times New Roman"/>
          <w:sz w:val="24"/>
          <w:szCs w:val="24"/>
        </w:rPr>
        <w:t xml:space="preserve">(up to 2 years): </w:t>
      </w:r>
      <w:r w:rsidR="00F37D72" w:rsidRPr="00F35A08">
        <w:rPr>
          <w:rFonts w:ascii="Times New Roman" w:hAnsi="Times New Roman" w:cs="Times New Roman"/>
          <w:sz w:val="24"/>
          <w:szCs w:val="24"/>
        </w:rPr>
        <w:t xml:space="preserve">provided </w:t>
      </w:r>
      <w:r w:rsidR="00752425" w:rsidRPr="00F35A08">
        <w:rPr>
          <w:rFonts w:ascii="Times New Roman" w:hAnsi="Times New Roman" w:cs="Times New Roman"/>
          <w:sz w:val="24"/>
          <w:szCs w:val="24"/>
        </w:rPr>
        <w:t xml:space="preserve">by the National Development Fund, with a maximum of NT$50,000 per semester. The tuition and miscellaneous fee subsidy </w:t>
      </w:r>
      <w:r w:rsidR="00F37D72" w:rsidRPr="00F35A08">
        <w:rPr>
          <w:rFonts w:ascii="Times New Roman" w:hAnsi="Times New Roman" w:cs="Times New Roman"/>
          <w:sz w:val="24"/>
          <w:szCs w:val="24"/>
        </w:rPr>
        <w:t>are</w:t>
      </w:r>
      <w:r w:rsidR="00752425" w:rsidRPr="00F35A08">
        <w:rPr>
          <w:rFonts w:ascii="Times New Roman" w:hAnsi="Times New Roman" w:cs="Times New Roman"/>
          <w:sz w:val="24"/>
          <w:szCs w:val="24"/>
        </w:rPr>
        <w:t xml:space="preserve"> granted for the first year of admission. For the second year, students in Chinese-taught classes must achieve at least a B1 level in the Test of Chinese as a Foreign Language (TOCFL), and students in English-taught classes must achieve at least an A2 level in listening and reading. The subsidy is granted based on the review of academic performance and evaluation by the school and cooperating enterprises.</w:t>
      </w:r>
    </w:p>
    <w:p w14:paraId="69F441DA" w14:textId="2FA07599" w:rsidR="00DF0597" w:rsidRPr="00F35A08" w:rsidRDefault="00DF0597" w:rsidP="00F35A08">
      <w:pPr>
        <w:spacing w:line="276" w:lineRule="auto"/>
        <w:ind w:leftChars="96" w:left="425" w:hangingChars="89" w:hanging="214"/>
        <w:jc w:val="both"/>
        <w:rPr>
          <w:rFonts w:ascii="Times New Roman" w:hAnsi="Times New Roman" w:cs="Times New Roman"/>
          <w:sz w:val="24"/>
          <w:szCs w:val="24"/>
        </w:rPr>
      </w:pPr>
      <w:r w:rsidRPr="00F35A08">
        <w:rPr>
          <w:rFonts w:ascii="Times New Roman" w:hAnsi="Times New Roman" w:cs="Times New Roman"/>
          <w:sz w:val="24"/>
          <w:szCs w:val="24"/>
        </w:rPr>
        <w:t xml:space="preserve">4. </w:t>
      </w:r>
      <w:r w:rsidR="00882F9F" w:rsidRPr="00F35A08">
        <w:rPr>
          <w:rFonts w:ascii="Times New Roman" w:hAnsi="Times New Roman" w:cs="Times New Roman"/>
          <w:sz w:val="24"/>
          <w:szCs w:val="24"/>
        </w:rPr>
        <w:t xml:space="preserve">Living </w:t>
      </w:r>
      <w:r w:rsidR="00F37D72" w:rsidRPr="00F35A08">
        <w:rPr>
          <w:rFonts w:ascii="Times New Roman" w:hAnsi="Times New Roman" w:cs="Times New Roman"/>
          <w:sz w:val="24"/>
          <w:szCs w:val="24"/>
        </w:rPr>
        <w:t>allowance</w:t>
      </w:r>
      <w:r w:rsidR="00882F9F" w:rsidRPr="00F35A08">
        <w:rPr>
          <w:rFonts w:ascii="Times New Roman" w:hAnsi="Times New Roman" w:cs="Times New Roman"/>
          <w:sz w:val="24"/>
          <w:szCs w:val="24"/>
        </w:rPr>
        <w:t xml:space="preserve">: </w:t>
      </w:r>
      <w:r w:rsidR="00F37D72" w:rsidRPr="00F35A08">
        <w:rPr>
          <w:rFonts w:ascii="Times New Roman" w:hAnsi="Times New Roman" w:cs="Times New Roman"/>
          <w:sz w:val="24"/>
          <w:szCs w:val="24"/>
        </w:rPr>
        <w:t xml:space="preserve">provided </w:t>
      </w:r>
      <w:r w:rsidR="00882F9F" w:rsidRPr="00F35A08">
        <w:rPr>
          <w:rFonts w:ascii="Times New Roman" w:hAnsi="Times New Roman" w:cs="Times New Roman"/>
          <w:sz w:val="24"/>
          <w:szCs w:val="24"/>
        </w:rPr>
        <w:t>by cooperating enterprises, with a minimum of NT$10,000 per student per month. In the second year, the allowance will be disbursed only after passing the evaluation by the cooperating enterprises, and students are required to complete a 2-month (paid) summer internship with the cooperating enterprises.</w:t>
      </w:r>
    </w:p>
    <w:p w14:paraId="4FEFA82A" w14:textId="16282148" w:rsidR="00F32B78" w:rsidRPr="00F35A08" w:rsidRDefault="00DF0597" w:rsidP="00F35A08">
      <w:pPr>
        <w:spacing w:line="276" w:lineRule="auto"/>
        <w:ind w:leftChars="96" w:left="425" w:hangingChars="89" w:hanging="214"/>
        <w:jc w:val="both"/>
        <w:rPr>
          <w:rFonts w:ascii="Times New Roman" w:hAnsi="Times New Roman" w:cs="Times New Roman"/>
          <w:sz w:val="24"/>
          <w:szCs w:val="24"/>
        </w:rPr>
      </w:pPr>
      <w:r w:rsidRPr="00F35A08">
        <w:rPr>
          <w:rFonts w:ascii="Times New Roman" w:hAnsi="Times New Roman" w:cs="Times New Roman"/>
          <w:sz w:val="24"/>
          <w:szCs w:val="24"/>
        </w:rPr>
        <w:t xml:space="preserve">5. </w:t>
      </w:r>
      <w:r w:rsidR="00E46228" w:rsidRPr="00F35A08">
        <w:rPr>
          <w:rFonts w:ascii="Times New Roman" w:hAnsi="Times New Roman" w:cs="Times New Roman"/>
          <w:sz w:val="24"/>
          <w:szCs w:val="24"/>
        </w:rPr>
        <w:t xml:space="preserve">Post-Graduation </w:t>
      </w:r>
      <w:r w:rsidR="004465EF" w:rsidRPr="00F35A08">
        <w:rPr>
          <w:rFonts w:ascii="Times New Roman" w:hAnsi="Times New Roman" w:cs="Times New Roman"/>
          <w:sz w:val="24"/>
          <w:szCs w:val="24"/>
        </w:rPr>
        <w:t>employment obligation</w:t>
      </w:r>
      <w:r w:rsidR="00E46228" w:rsidRPr="00F35A08">
        <w:rPr>
          <w:rFonts w:ascii="Times New Roman" w:hAnsi="Times New Roman" w:cs="Times New Roman"/>
          <w:sz w:val="24"/>
          <w:szCs w:val="24"/>
        </w:rPr>
        <w:t xml:space="preserve">: </w:t>
      </w:r>
      <w:r w:rsidR="004465EF" w:rsidRPr="00F35A08">
        <w:rPr>
          <w:rFonts w:ascii="Times New Roman" w:hAnsi="Times New Roman" w:cs="Times New Roman"/>
          <w:sz w:val="24"/>
          <w:szCs w:val="24"/>
        </w:rPr>
        <w:t xml:space="preserve">after </w:t>
      </w:r>
      <w:r w:rsidR="00E46228" w:rsidRPr="00F35A08">
        <w:rPr>
          <w:rFonts w:ascii="Times New Roman" w:hAnsi="Times New Roman" w:cs="Times New Roman"/>
          <w:sz w:val="24"/>
          <w:szCs w:val="24"/>
        </w:rPr>
        <w:t xml:space="preserve">graduation, students are required to work for the cooperating enterprises based on the length of time they </w:t>
      </w:r>
      <w:r w:rsidR="00897B5F">
        <w:rPr>
          <w:rFonts w:ascii="Times New Roman" w:hAnsi="Times New Roman" w:cs="Times New Roman"/>
          <w:sz w:val="24"/>
          <w:szCs w:val="24"/>
        </w:rPr>
        <w:t>receive</w:t>
      </w:r>
      <w:r w:rsidR="00E46228" w:rsidRPr="00F35A08">
        <w:rPr>
          <w:rFonts w:ascii="Times New Roman" w:hAnsi="Times New Roman" w:cs="Times New Roman"/>
          <w:sz w:val="24"/>
          <w:szCs w:val="24"/>
        </w:rPr>
        <w:t xml:space="preserve"> the living allowance. The maximum obligation period is 2 years, and the proportion of time receiving the allowance must match the proportion of time fulfilling the employment obligation. For instance, if a student </w:t>
      </w:r>
      <w:r w:rsidR="00897B5F">
        <w:rPr>
          <w:rFonts w:ascii="Times New Roman" w:hAnsi="Times New Roman" w:cs="Times New Roman"/>
          <w:sz w:val="24"/>
          <w:szCs w:val="24"/>
        </w:rPr>
        <w:t>receives</w:t>
      </w:r>
      <w:r w:rsidR="00E46228" w:rsidRPr="00F35A08">
        <w:rPr>
          <w:rFonts w:ascii="Times New Roman" w:hAnsi="Times New Roman" w:cs="Times New Roman"/>
          <w:sz w:val="24"/>
          <w:szCs w:val="24"/>
        </w:rPr>
        <w:t xml:space="preserve"> 2 years of living allowance, they must fulfill a 2-year employment obligation with the cooperating enterprises.</w:t>
      </w:r>
    </w:p>
    <w:p w14:paraId="3A5D4D1F" w14:textId="77777777" w:rsidR="00DF0597" w:rsidRPr="00F35A08" w:rsidRDefault="00F32B78" w:rsidP="00F35A08">
      <w:pPr>
        <w:spacing w:line="276" w:lineRule="auto"/>
        <w:ind w:leftChars="-64" w:left="709" w:hangingChars="354" w:hanging="850"/>
        <w:jc w:val="both"/>
        <w:rPr>
          <w:rFonts w:ascii="Times New Roman" w:hAnsi="Times New Roman" w:cs="Times New Roman"/>
          <w:sz w:val="24"/>
          <w:szCs w:val="24"/>
        </w:rPr>
      </w:pPr>
      <w:r w:rsidRPr="00F35A08">
        <w:rPr>
          <w:rFonts w:ascii="Times New Roman" w:hAnsi="Times New Roman" w:cs="Times New Roman"/>
          <w:sz w:val="24"/>
          <w:szCs w:val="24"/>
        </w:rPr>
        <w:t xml:space="preserve">   </w:t>
      </w:r>
      <w:r w:rsidR="00DF0597" w:rsidRPr="00F35A08">
        <w:rPr>
          <w:rFonts w:ascii="Times New Roman" w:hAnsi="Times New Roman" w:cs="Times New Roman"/>
          <w:sz w:val="24"/>
          <w:szCs w:val="24"/>
        </w:rPr>
        <w:t xml:space="preserve">6. </w:t>
      </w:r>
      <w:r w:rsidR="00192E54" w:rsidRPr="00F35A08">
        <w:rPr>
          <w:rFonts w:ascii="Times New Roman" w:hAnsi="Times New Roman" w:cs="Times New Roman"/>
          <w:sz w:val="24"/>
          <w:szCs w:val="24"/>
        </w:rPr>
        <w:t xml:space="preserve">The INTENSE scholarship repayment </w:t>
      </w:r>
      <w:r w:rsidR="00A24457" w:rsidRPr="00F35A08">
        <w:rPr>
          <w:rFonts w:ascii="Times New Roman" w:hAnsi="Times New Roman" w:cs="Times New Roman"/>
          <w:sz w:val="24"/>
          <w:szCs w:val="24"/>
        </w:rPr>
        <w:t>rule</w:t>
      </w:r>
    </w:p>
    <w:p w14:paraId="124FF862" w14:textId="14AA240F" w:rsidR="00DF0597" w:rsidRPr="00F35A08" w:rsidRDefault="00A24457" w:rsidP="00F35A08">
      <w:pPr>
        <w:spacing w:line="276" w:lineRule="auto"/>
        <w:ind w:leftChars="193" w:left="425" w:firstLine="1"/>
        <w:jc w:val="both"/>
        <w:rPr>
          <w:rFonts w:ascii="Times New Roman" w:hAnsi="Times New Roman" w:cs="Times New Roman"/>
          <w:sz w:val="24"/>
          <w:szCs w:val="24"/>
        </w:rPr>
      </w:pPr>
      <w:r w:rsidRPr="00F35A08">
        <w:rPr>
          <w:rFonts w:ascii="Times New Roman" w:hAnsi="Times New Roman" w:cs="Times New Roman"/>
          <w:sz w:val="24"/>
          <w:szCs w:val="24"/>
        </w:rPr>
        <w:t xml:space="preserve">If a student withdraws from the INTENSE program due to personal reasons during their studies, such as transferring to another school, changing majors, taking a leave of absence </w:t>
      </w:r>
      <w:r w:rsidRPr="00F35A08">
        <w:rPr>
          <w:rFonts w:ascii="Times New Roman" w:hAnsi="Times New Roman" w:cs="Times New Roman"/>
          <w:sz w:val="24"/>
          <w:szCs w:val="24"/>
        </w:rPr>
        <w:lastRenderedPageBreak/>
        <w:t xml:space="preserve">to return home, and after counseling from the school still decides not to continue the program or is expelled from the school according to the regulations, the student shall fully repay the received industry-academia scholarship. If a student performs poorly academically, fails to meet the assessment standards of the school and enterprises, and after counseling from the school shows no improvement and is subsequently expelled from the school according to the regulations, the student shall fully repay the received industry-academia scholarship. If a student chooses not to work in a cooperating enterprise or related industry sector after graduation, and after counseling from the school shows no improvement, the student shall fully repay the received industry-academia scholarship. If a student does not work for the cooperating enterprise for the entire period covered by the </w:t>
      </w:r>
      <w:r w:rsidR="00897B5F">
        <w:rPr>
          <w:rFonts w:ascii="Times New Roman" w:hAnsi="Times New Roman" w:cs="Times New Roman"/>
          <w:sz w:val="24"/>
          <w:szCs w:val="24"/>
        </w:rPr>
        <w:t>industry-academia scholarship,</w:t>
      </w:r>
      <w:r w:rsidRPr="00F35A08">
        <w:rPr>
          <w:rFonts w:ascii="Times New Roman" w:hAnsi="Times New Roman" w:cs="Times New Roman"/>
          <w:sz w:val="24"/>
          <w:szCs w:val="24"/>
        </w:rPr>
        <w:t xml:space="preserve"> the student shall repay the industry-academia scholarship proportionally based on the number of months not employed; if less than one month, it shall be counted as one month.</w:t>
      </w:r>
    </w:p>
    <w:p w14:paraId="6E86421D" w14:textId="77777777" w:rsidR="00DF0597" w:rsidRPr="00F35A08" w:rsidRDefault="00DF0597" w:rsidP="00F35A08">
      <w:pPr>
        <w:spacing w:line="276" w:lineRule="auto"/>
        <w:ind w:leftChars="129" w:left="423" w:hangingChars="58" w:hanging="139"/>
        <w:jc w:val="both"/>
        <w:rPr>
          <w:rFonts w:ascii="Times New Roman" w:hAnsi="Times New Roman" w:cs="Times New Roman"/>
          <w:sz w:val="24"/>
          <w:szCs w:val="24"/>
        </w:rPr>
      </w:pPr>
      <w:r w:rsidRPr="00F35A08">
        <w:rPr>
          <w:rFonts w:ascii="Times New Roman" w:hAnsi="Times New Roman" w:cs="Times New Roman"/>
          <w:sz w:val="24"/>
          <w:szCs w:val="24"/>
        </w:rPr>
        <w:t xml:space="preserve">7. </w:t>
      </w:r>
      <w:r w:rsidR="00E94AED" w:rsidRPr="00F35A08">
        <w:rPr>
          <w:rFonts w:ascii="Times New Roman" w:hAnsi="Times New Roman" w:cs="Times New Roman"/>
          <w:sz w:val="24"/>
          <w:szCs w:val="24"/>
        </w:rPr>
        <w:t>Repayment of Living Allowance for Insufficient Employment: If a student does not complete the required employment duration with the cooperating enterprises, they must repay the living allowance in proportion to the months not worked; if less than one month, it is counted as one month. However, if the cooperating enterprises are subject to any of the conditions listed in Article 11, Paragraph 1, Subparagraphs 1 to 4, or Article 14, Paragraph 1 of the Labor Standards Act, the student may be exempt from repaying the living allowance received.</w:t>
      </w:r>
    </w:p>
    <w:p w14:paraId="6309CED4" w14:textId="3DCA5D8B" w:rsidR="00F32B78" w:rsidRPr="00F35A08" w:rsidRDefault="00DF0597" w:rsidP="00F35A08">
      <w:pPr>
        <w:spacing w:line="276" w:lineRule="auto"/>
        <w:ind w:leftChars="129" w:left="423" w:hangingChars="58" w:hanging="139"/>
        <w:jc w:val="both"/>
        <w:rPr>
          <w:rFonts w:ascii="Times New Roman" w:hAnsi="Times New Roman" w:cs="Times New Roman"/>
          <w:sz w:val="24"/>
          <w:szCs w:val="24"/>
        </w:rPr>
      </w:pPr>
      <w:r w:rsidRPr="00F35A08">
        <w:rPr>
          <w:rFonts w:ascii="Times New Roman" w:hAnsi="Times New Roman" w:cs="Times New Roman"/>
          <w:sz w:val="24"/>
          <w:szCs w:val="24"/>
        </w:rPr>
        <w:t xml:space="preserve">8. </w:t>
      </w:r>
      <w:r w:rsidR="00E94AED" w:rsidRPr="00F35A08">
        <w:rPr>
          <w:rFonts w:ascii="Times New Roman" w:hAnsi="Times New Roman" w:cs="Times New Roman"/>
          <w:sz w:val="24"/>
          <w:szCs w:val="24"/>
        </w:rPr>
        <w:t xml:space="preserve">Labor Standards Act: </w:t>
      </w:r>
      <w:hyperlink r:id="rId20" w:history="1">
        <w:r w:rsidR="00FA2E32" w:rsidRPr="00F35A08">
          <w:rPr>
            <w:rStyle w:val="Hyperlink"/>
            <w:rFonts w:ascii="Times New Roman" w:hAnsi="Times New Roman" w:cs="Times New Roman"/>
            <w:sz w:val="24"/>
            <w:szCs w:val="24"/>
          </w:rPr>
          <w:t>https://law.moj.gov.tw/ENG/LawClass/LawAll.aspx?pcode=N0030001</w:t>
        </w:r>
      </w:hyperlink>
    </w:p>
    <w:p w14:paraId="6E9CA4DD" w14:textId="6E324D6C" w:rsidR="00B27286" w:rsidRPr="00F35A08" w:rsidRDefault="00E66445" w:rsidP="00F35A08">
      <w:pPr>
        <w:pStyle w:val="Heading1"/>
        <w:spacing w:line="276" w:lineRule="auto"/>
        <w:jc w:val="both"/>
        <w:rPr>
          <w:rFonts w:ascii="Times New Roman" w:hAnsi="Times New Roman" w:cs="Times New Roman"/>
          <w:sz w:val="32"/>
          <w:szCs w:val="32"/>
        </w:rPr>
      </w:pPr>
      <w:bookmarkStart w:id="12" w:name="_Toc182925886"/>
      <w:r w:rsidRPr="00F35A08">
        <w:rPr>
          <w:rFonts w:ascii="Times New Roman" w:hAnsi="Times New Roman" w:cs="Times New Roman"/>
          <w:sz w:val="32"/>
          <w:szCs w:val="32"/>
        </w:rPr>
        <w:t xml:space="preserve">X. </w:t>
      </w:r>
      <w:r w:rsidR="00A728CD" w:rsidRPr="00F35A08">
        <w:rPr>
          <w:rFonts w:ascii="Times New Roman" w:hAnsi="Times New Roman" w:cs="Times New Roman"/>
          <w:sz w:val="32"/>
          <w:szCs w:val="32"/>
        </w:rPr>
        <w:t>Tuition and Fees</w:t>
      </w:r>
      <w:bookmarkEnd w:id="12"/>
    </w:p>
    <w:p w14:paraId="2E545028" w14:textId="5D40DAE7" w:rsidR="00563278" w:rsidRPr="00F35A08" w:rsidRDefault="00A728CD" w:rsidP="00F35A08">
      <w:pPr>
        <w:spacing w:line="276" w:lineRule="auto"/>
        <w:ind w:leftChars="-65" w:left="-143" w:firstLine="1"/>
        <w:jc w:val="both"/>
        <w:rPr>
          <w:rFonts w:ascii="Times New Roman" w:hAnsi="Times New Roman" w:cs="Times New Roman"/>
          <w:sz w:val="24"/>
          <w:szCs w:val="24"/>
        </w:rPr>
      </w:pPr>
      <w:r w:rsidRPr="00F35A08">
        <w:rPr>
          <w:rFonts w:ascii="Times New Roman" w:hAnsi="Times New Roman" w:cs="Times New Roman"/>
          <w:sz w:val="24"/>
          <w:szCs w:val="24"/>
        </w:rPr>
        <w:t>The amounts listed are subject to change</w:t>
      </w:r>
      <w:r w:rsidR="00897B5F">
        <w:rPr>
          <w:rFonts w:ascii="Times New Roman" w:hAnsi="Times New Roman" w:cs="Times New Roman"/>
          <w:sz w:val="24"/>
          <w:szCs w:val="24"/>
        </w:rPr>
        <w:t>. Please refer to the latest announcement for the updated tuition and fees summary for</w:t>
      </w:r>
      <w:r w:rsidRPr="00F35A08">
        <w:rPr>
          <w:rFonts w:ascii="Times New Roman" w:hAnsi="Times New Roman" w:cs="Times New Roman"/>
          <w:sz w:val="24"/>
          <w:szCs w:val="24"/>
        </w:rPr>
        <w:t xml:space="preserve"> the academic year.</w:t>
      </w:r>
      <w:r w:rsidR="00EC5F86" w:rsidRPr="00F35A08">
        <w:rPr>
          <w:rFonts w:ascii="Times New Roman" w:hAnsi="Times New Roman" w:cs="Times New Roman"/>
          <w:sz w:val="24"/>
          <w:szCs w:val="24"/>
        </w:rPr>
        <w:t xml:space="preserve"> (NT dollars)</w:t>
      </w:r>
    </w:p>
    <w:p w14:paraId="4A358060" w14:textId="1824DB92" w:rsidR="00563278" w:rsidRPr="00F35A08" w:rsidRDefault="00C93FBB" w:rsidP="00F35A08">
      <w:pPr>
        <w:spacing w:beforeLines="50" w:before="180" w:line="276" w:lineRule="auto"/>
        <w:jc w:val="both"/>
        <w:rPr>
          <w:rFonts w:ascii="Times New Roman" w:hAnsi="Times New Roman" w:cs="Times New Roman"/>
          <w:b/>
          <w:sz w:val="26"/>
          <w:szCs w:val="26"/>
        </w:rPr>
      </w:pPr>
      <w:r w:rsidRPr="00F35A08">
        <w:rPr>
          <w:rFonts w:ascii="Times New Roman" w:hAnsi="Times New Roman" w:cs="Times New Roman"/>
          <w:b/>
          <w:sz w:val="26"/>
          <w:szCs w:val="26"/>
        </w:rPr>
        <w:t>Master</w:t>
      </w:r>
      <w:r w:rsidR="008C2E84">
        <w:rPr>
          <w:rFonts w:ascii="Times New Roman" w:hAnsi="Times New Roman" w:cs="Times New Roman"/>
          <w:b/>
          <w:sz w:val="26"/>
          <w:szCs w:val="26"/>
        </w:rPr>
        <w:t xml:space="preserve">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8"/>
        <w:gridCol w:w="1967"/>
        <w:gridCol w:w="1797"/>
      </w:tblGrid>
      <w:tr w:rsidR="00B622C6" w:rsidRPr="00176C27" w14:paraId="05582C82" w14:textId="77777777" w:rsidTr="008577AF">
        <w:trPr>
          <w:trHeight w:val="399"/>
          <w:jc w:val="center"/>
        </w:trPr>
        <w:tc>
          <w:tcPr>
            <w:tcW w:w="5334" w:type="dxa"/>
            <w:vMerge w:val="restart"/>
            <w:tcBorders>
              <w:top w:val="thinThickSmallGap" w:sz="24" w:space="0" w:color="auto"/>
              <w:left w:val="thinThickSmallGap" w:sz="24" w:space="0" w:color="auto"/>
              <w:right w:val="single" w:sz="4" w:space="0" w:color="auto"/>
            </w:tcBorders>
            <w:vAlign w:val="center"/>
          </w:tcPr>
          <w:p w14:paraId="018AB00E" w14:textId="5C8C4139" w:rsidR="00B622C6" w:rsidRPr="00176C27" w:rsidRDefault="00B622C6" w:rsidP="00F35A08">
            <w:pPr>
              <w:spacing w:line="276" w:lineRule="auto"/>
              <w:ind w:leftChars="25" w:left="55"/>
              <w:jc w:val="both"/>
              <w:rPr>
                <w:rFonts w:ascii="Times New Roman" w:hAnsi="Times New Roman" w:cs="Times New Roman"/>
                <w:b/>
                <w:sz w:val="24"/>
                <w:szCs w:val="24"/>
              </w:rPr>
            </w:pPr>
            <w:r w:rsidRPr="00176C27">
              <w:rPr>
                <w:rFonts w:ascii="Times New Roman" w:hAnsi="Times New Roman" w:cs="Times New Roman"/>
                <w:sz w:val="24"/>
                <w:szCs w:val="24"/>
              </w:rPr>
              <w:t>College of Engineering and Science</w:t>
            </w:r>
          </w:p>
        </w:tc>
        <w:tc>
          <w:tcPr>
            <w:tcW w:w="1973" w:type="dxa"/>
            <w:tcBorders>
              <w:top w:val="thinThickSmallGap" w:sz="24" w:space="0" w:color="auto"/>
              <w:left w:val="single" w:sz="4" w:space="0" w:color="auto"/>
              <w:bottom w:val="single" w:sz="4" w:space="0" w:color="auto"/>
              <w:right w:val="single" w:sz="4" w:space="0" w:color="auto"/>
            </w:tcBorders>
            <w:vAlign w:val="center"/>
          </w:tcPr>
          <w:p w14:paraId="0C22EC0A" w14:textId="1C9EEAB2" w:rsidR="00B622C6" w:rsidRPr="00176C27" w:rsidRDefault="00B622C6" w:rsidP="004465EF">
            <w:pPr>
              <w:spacing w:line="276" w:lineRule="auto"/>
              <w:jc w:val="center"/>
              <w:rPr>
                <w:rFonts w:ascii="Times New Roman" w:hAnsi="Times New Roman" w:cs="Times New Roman"/>
                <w:b/>
                <w:sz w:val="24"/>
                <w:szCs w:val="24"/>
              </w:rPr>
            </w:pPr>
            <w:r w:rsidRPr="00176C27">
              <w:rPr>
                <w:rFonts w:ascii="Times New Roman" w:hAnsi="Times New Roman" w:cs="Times New Roman"/>
                <w:b/>
                <w:sz w:val="24"/>
                <w:szCs w:val="24"/>
              </w:rPr>
              <w:t>Tuition/semester</w:t>
            </w:r>
          </w:p>
        </w:tc>
        <w:tc>
          <w:tcPr>
            <w:tcW w:w="1805" w:type="dxa"/>
            <w:tcBorders>
              <w:top w:val="thinThickSmallGap" w:sz="24" w:space="0" w:color="auto"/>
              <w:left w:val="single" w:sz="4" w:space="0" w:color="auto"/>
              <w:bottom w:val="single" w:sz="4" w:space="0" w:color="auto"/>
              <w:right w:val="thinThickSmallGap" w:sz="24" w:space="0" w:color="auto"/>
            </w:tcBorders>
            <w:vAlign w:val="center"/>
          </w:tcPr>
          <w:p w14:paraId="706F9FF3" w14:textId="6E8DB9D5" w:rsidR="00B622C6" w:rsidRPr="00176C27" w:rsidRDefault="00B622C6" w:rsidP="004465EF">
            <w:pPr>
              <w:spacing w:line="276" w:lineRule="auto"/>
              <w:ind w:leftChars="25" w:left="55"/>
              <w:jc w:val="center"/>
              <w:rPr>
                <w:rFonts w:ascii="Times New Roman" w:hAnsi="Times New Roman" w:cs="Times New Roman"/>
                <w:b/>
                <w:sz w:val="24"/>
                <w:szCs w:val="24"/>
              </w:rPr>
            </w:pPr>
            <w:r w:rsidRPr="00176C27">
              <w:rPr>
                <w:rFonts w:ascii="Times New Roman" w:hAnsi="Times New Roman" w:cs="Times New Roman"/>
                <w:b/>
                <w:sz w:val="24"/>
                <w:szCs w:val="24"/>
              </w:rPr>
              <w:t>Fees/semester</w:t>
            </w:r>
          </w:p>
        </w:tc>
      </w:tr>
      <w:tr w:rsidR="00B622C6" w:rsidRPr="00176C27" w14:paraId="684C631E" w14:textId="77777777" w:rsidTr="008577AF">
        <w:trPr>
          <w:trHeight w:val="170"/>
          <w:jc w:val="center"/>
        </w:trPr>
        <w:tc>
          <w:tcPr>
            <w:tcW w:w="5334" w:type="dxa"/>
            <w:vMerge/>
            <w:tcBorders>
              <w:left w:val="thinThickSmallGap" w:sz="24" w:space="0" w:color="auto"/>
              <w:bottom w:val="thinThickSmallGap" w:sz="24" w:space="0" w:color="auto"/>
              <w:right w:val="single" w:sz="4" w:space="0" w:color="auto"/>
            </w:tcBorders>
          </w:tcPr>
          <w:p w14:paraId="29B1FD0B" w14:textId="1475B357" w:rsidR="00B622C6" w:rsidRPr="00176C27" w:rsidRDefault="00B622C6" w:rsidP="00F35A08">
            <w:pPr>
              <w:spacing w:line="276" w:lineRule="auto"/>
              <w:ind w:leftChars="25" w:left="55"/>
              <w:jc w:val="both"/>
              <w:rPr>
                <w:rFonts w:ascii="Times New Roman" w:hAnsi="Times New Roman" w:cs="Times New Roman"/>
                <w:color w:val="FF0000"/>
                <w:sz w:val="24"/>
                <w:szCs w:val="24"/>
              </w:rPr>
            </w:pPr>
          </w:p>
        </w:tc>
        <w:tc>
          <w:tcPr>
            <w:tcW w:w="1973" w:type="dxa"/>
            <w:tcBorders>
              <w:top w:val="single" w:sz="4" w:space="0" w:color="auto"/>
              <w:left w:val="single" w:sz="4" w:space="0" w:color="auto"/>
              <w:bottom w:val="thinThickSmallGap" w:sz="24" w:space="0" w:color="auto"/>
              <w:right w:val="single" w:sz="4" w:space="0" w:color="auto"/>
            </w:tcBorders>
            <w:vAlign w:val="center"/>
          </w:tcPr>
          <w:p w14:paraId="2C455162" w14:textId="7CCAF349" w:rsidR="00B622C6" w:rsidRPr="00176C27" w:rsidRDefault="00B622C6" w:rsidP="004465EF">
            <w:pPr>
              <w:spacing w:line="276" w:lineRule="auto"/>
              <w:jc w:val="center"/>
              <w:rPr>
                <w:rFonts w:ascii="Times New Roman" w:hAnsi="Times New Roman" w:cs="Times New Roman"/>
                <w:color w:val="FF0000"/>
                <w:sz w:val="24"/>
                <w:szCs w:val="24"/>
              </w:rPr>
            </w:pPr>
            <w:r w:rsidRPr="00176C27">
              <w:rPr>
                <w:rFonts w:ascii="Times New Roman" w:hAnsi="Times New Roman" w:cs="Times New Roman"/>
                <w:sz w:val="24"/>
                <w:szCs w:val="24"/>
              </w:rPr>
              <w:t>29,000</w:t>
            </w:r>
          </w:p>
        </w:tc>
        <w:tc>
          <w:tcPr>
            <w:tcW w:w="1805" w:type="dxa"/>
            <w:tcBorders>
              <w:top w:val="single" w:sz="4" w:space="0" w:color="auto"/>
              <w:left w:val="single" w:sz="4" w:space="0" w:color="auto"/>
              <w:bottom w:val="thinThickSmallGap" w:sz="24" w:space="0" w:color="auto"/>
              <w:right w:val="thinThickSmallGap" w:sz="24" w:space="0" w:color="auto"/>
            </w:tcBorders>
            <w:vAlign w:val="center"/>
          </w:tcPr>
          <w:p w14:paraId="7A4FF3E4" w14:textId="1C0CDF0C" w:rsidR="00B622C6" w:rsidRPr="00176C27" w:rsidRDefault="00B622C6" w:rsidP="004465EF">
            <w:pPr>
              <w:spacing w:line="276" w:lineRule="auto"/>
              <w:ind w:leftChars="25" w:left="55"/>
              <w:jc w:val="center"/>
              <w:rPr>
                <w:rFonts w:ascii="Times New Roman" w:hAnsi="Times New Roman" w:cs="Times New Roman"/>
                <w:b/>
                <w:color w:val="FF0000"/>
                <w:sz w:val="24"/>
                <w:szCs w:val="24"/>
              </w:rPr>
            </w:pPr>
            <w:r w:rsidRPr="00176C27">
              <w:rPr>
                <w:rFonts w:ascii="Times New Roman" w:hAnsi="Times New Roman" w:cs="Times New Roman"/>
                <w:sz w:val="24"/>
                <w:szCs w:val="24"/>
              </w:rPr>
              <w:t>17,000</w:t>
            </w:r>
          </w:p>
        </w:tc>
      </w:tr>
    </w:tbl>
    <w:p w14:paraId="3A546650" w14:textId="77777777" w:rsidR="00631540" w:rsidRPr="00F35A08" w:rsidRDefault="00631540" w:rsidP="00F35A08">
      <w:pPr>
        <w:spacing w:line="276" w:lineRule="auto"/>
        <w:jc w:val="both"/>
        <w:rPr>
          <w:rFonts w:ascii="Times New Roman" w:hAnsi="Times New Roman" w:cs="Times New Roman"/>
          <w:sz w:val="24"/>
          <w:szCs w:val="24"/>
        </w:rPr>
      </w:pPr>
    </w:p>
    <w:p w14:paraId="3EAE9CAD" w14:textId="28228BFC" w:rsidR="006F0710" w:rsidRPr="00F35A08" w:rsidRDefault="006F0710" w:rsidP="00F35A08">
      <w:pPr>
        <w:spacing w:line="276" w:lineRule="auto"/>
        <w:ind w:left="463" w:hangingChars="193" w:hanging="463"/>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*Note: Costs are per person. This list is subject to change without prior notice.</w:t>
      </w:r>
    </w:p>
    <w:p w14:paraId="62CA6FA6" w14:textId="1C1AAB68" w:rsidR="00D818FD" w:rsidRPr="00F35A08" w:rsidRDefault="00D818FD" w:rsidP="00176C27">
      <w:pPr>
        <w:spacing w:line="276" w:lineRule="auto"/>
        <w:ind w:left="1" w:hanging="1"/>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 xml:space="preserve">*Graduate program fees (except Degree Program of Global Business Administration) are charged in the manner that the total tuition and miscellaneous fees are collected for the first two </w:t>
      </w:r>
      <w:r w:rsidRPr="00F35A08">
        <w:rPr>
          <w:rFonts w:ascii="Times New Roman" w:hAnsi="Times New Roman" w:cs="Times New Roman"/>
          <w:color w:val="000000"/>
          <w:sz w:val="24"/>
          <w:szCs w:val="24"/>
        </w:rPr>
        <w:lastRenderedPageBreak/>
        <w:t>school years, and basic tuition and miscellaneous fees are charged as of the 3rd school year (without credit fees) until graduation.</w:t>
      </w:r>
    </w:p>
    <w:p w14:paraId="47DE3DD4" w14:textId="0FEE648D" w:rsidR="00D320B9" w:rsidRPr="00F35A08" w:rsidRDefault="008C06B4" w:rsidP="00F35A08">
      <w:pPr>
        <w:spacing w:beforeLines="50" w:before="180" w:line="276" w:lineRule="auto"/>
        <w:jc w:val="both"/>
        <w:rPr>
          <w:rFonts w:ascii="Times New Roman" w:hAnsi="Times New Roman" w:cs="Times New Roman"/>
          <w:b/>
          <w:color w:val="000000"/>
          <w:sz w:val="24"/>
          <w:szCs w:val="24"/>
        </w:rPr>
      </w:pPr>
      <w:r w:rsidRPr="00F35A08">
        <w:rPr>
          <w:rFonts w:ascii="Times New Roman" w:hAnsi="Times New Roman" w:cs="Times New Roman"/>
          <w:b/>
          <w:color w:val="000000"/>
          <w:sz w:val="24"/>
          <w:szCs w:val="24"/>
        </w:rPr>
        <w:t>Others</w:t>
      </w:r>
      <w:r w:rsidR="00D320B9" w:rsidRPr="00F35A08">
        <w:rPr>
          <w:rFonts w:ascii="Times New Roman" w:hAnsi="Times New Roman" w:cs="Times New Roman"/>
          <w:b/>
          <w:sz w:val="24"/>
          <w:szCs w:val="24"/>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940"/>
        <w:gridCol w:w="1279"/>
        <w:gridCol w:w="2478"/>
      </w:tblGrid>
      <w:tr w:rsidR="00D320B9" w:rsidRPr="00F35A08" w14:paraId="29C0066C" w14:textId="77777777" w:rsidTr="008577AF">
        <w:trPr>
          <w:trHeight w:val="484"/>
          <w:jc w:val="center"/>
        </w:trPr>
        <w:tc>
          <w:tcPr>
            <w:tcW w:w="3305" w:type="dxa"/>
            <w:tcBorders>
              <w:top w:val="thinThickSmallGap" w:sz="24" w:space="0" w:color="auto"/>
              <w:left w:val="thinThickSmallGap" w:sz="24" w:space="0" w:color="auto"/>
            </w:tcBorders>
            <w:vAlign w:val="center"/>
          </w:tcPr>
          <w:p w14:paraId="1AEE2A4C" w14:textId="06708A8C" w:rsidR="00D320B9" w:rsidRPr="00F35A08" w:rsidRDefault="008C06B4"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Books</w:t>
            </w:r>
          </w:p>
        </w:tc>
        <w:tc>
          <w:tcPr>
            <w:tcW w:w="3219" w:type="dxa"/>
            <w:gridSpan w:val="2"/>
            <w:tcBorders>
              <w:top w:val="thinThickSmallGap" w:sz="24" w:space="0" w:color="auto"/>
            </w:tcBorders>
            <w:vAlign w:val="center"/>
          </w:tcPr>
          <w:p w14:paraId="3DD9648D" w14:textId="5AF99BA8" w:rsidR="00D320B9" w:rsidRPr="00F35A08" w:rsidRDefault="00D320B9" w:rsidP="00176C27">
            <w:pPr>
              <w:spacing w:line="276" w:lineRule="auto"/>
              <w:jc w:val="center"/>
              <w:rPr>
                <w:rFonts w:ascii="Times New Roman" w:hAnsi="Times New Roman" w:cs="Times New Roman"/>
                <w:sz w:val="24"/>
                <w:szCs w:val="24"/>
              </w:rPr>
            </w:pPr>
            <w:r w:rsidRPr="00F35A08">
              <w:rPr>
                <w:rFonts w:ascii="Times New Roman" w:hAnsi="Times New Roman" w:cs="Times New Roman"/>
                <w:sz w:val="24"/>
                <w:szCs w:val="24"/>
              </w:rPr>
              <w:t>5,000</w:t>
            </w:r>
            <w:r w:rsidR="00731183" w:rsidRPr="00F35A08">
              <w:rPr>
                <w:rFonts w:ascii="Times New Roman" w:hAnsi="Times New Roman" w:cs="Times New Roman"/>
                <w:sz w:val="24"/>
                <w:szCs w:val="24"/>
              </w:rPr>
              <w:t xml:space="preserve"> </w:t>
            </w:r>
            <w:r w:rsidRPr="00F35A08">
              <w:rPr>
                <w:rFonts w:ascii="Times New Roman" w:hAnsi="Times New Roman" w:cs="Times New Roman"/>
                <w:sz w:val="24"/>
                <w:szCs w:val="24"/>
              </w:rPr>
              <w:t>~ 8,000</w:t>
            </w:r>
          </w:p>
        </w:tc>
        <w:tc>
          <w:tcPr>
            <w:tcW w:w="2478" w:type="dxa"/>
            <w:tcBorders>
              <w:top w:val="thinThickSmallGap" w:sz="24" w:space="0" w:color="auto"/>
              <w:right w:val="thinThickSmallGap" w:sz="24" w:space="0" w:color="auto"/>
            </w:tcBorders>
            <w:vAlign w:val="center"/>
          </w:tcPr>
          <w:p w14:paraId="57F33EE0" w14:textId="29F67C72"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Every Semester</w:t>
            </w:r>
          </w:p>
        </w:tc>
      </w:tr>
      <w:tr w:rsidR="00D320B9" w:rsidRPr="00F35A08" w14:paraId="6911B253" w14:textId="77777777" w:rsidTr="008577AF">
        <w:trPr>
          <w:jc w:val="center"/>
        </w:trPr>
        <w:tc>
          <w:tcPr>
            <w:tcW w:w="3305" w:type="dxa"/>
            <w:tcBorders>
              <w:left w:val="thinThickSmallGap" w:sz="24" w:space="0" w:color="auto"/>
            </w:tcBorders>
            <w:vAlign w:val="center"/>
          </w:tcPr>
          <w:p w14:paraId="46C3180E" w14:textId="7592BA0A" w:rsidR="00D320B9" w:rsidRPr="00F35A08" w:rsidRDefault="00A64A80"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Student insurance</w:t>
            </w:r>
          </w:p>
        </w:tc>
        <w:tc>
          <w:tcPr>
            <w:tcW w:w="3219" w:type="dxa"/>
            <w:gridSpan w:val="2"/>
            <w:vAlign w:val="center"/>
          </w:tcPr>
          <w:p w14:paraId="457E9B1D" w14:textId="7F64D984"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349</w:t>
            </w:r>
          </w:p>
        </w:tc>
        <w:tc>
          <w:tcPr>
            <w:tcW w:w="2478" w:type="dxa"/>
            <w:tcBorders>
              <w:right w:val="thinThickSmallGap" w:sz="24" w:space="0" w:color="auto"/>
            </w:tcBorders>
            <w:vAlign w:val="center"/>
          </w:tcPr>
          <w:p w14:paraId="6CA09F71" w14:textId="65AB396F"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1339FA17" w14:textId="77777777" w:rsidTr="008577AF">
        <w:trPr>
          <w:jc w:val="center"/>
        </w:trPr>
        <w:tc>
          <w:tcPr>
            <w:tcW w:w="3305" w:type="dxa"/>
            <w:tcBorders>
              <w:left w:val="thinThickSmallGap" w:sz="24" w:space="0" w:color="auto"/>
            </w:tcBorders>
            <w:vAlign w:val="center"/>
          </w:tcPr>
          <w:p w14:paraId="66F31927" w14:textId="144FAC1F" w:rsidR="00D320B9" w:rsidRPr="00F35A08" w:rsidRDefault="00A64A80"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Injury and medical insurance</w:t>
            </w:r>
          </w:p>
        </w:tc>
        <w:tc>
          <w:tcPr>
            <w:tcW w:w="3219" w:type="dxa"/>
            <w:gridSpan w:val="2"/>
            <w:vAlign w:val="center"/>
          </w:tcPr>
          <w:p w14:paraId="1718E8CD" w14:textId="4381E9CF"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3,000</w:t>
            </w:r>
          </w:p>
        </w:tc>
        <w:tc>
          <w:tcPr>
            <w:tcW w:w="2478" w:type="dxa"/>
            <w:tcBorders>
              <w:right w:val="thinThickSmallGap" w:sz="24" w:space="0" w:color="auto"/>
            </w:tcBorders>
            <w:vAlign w:val="center"/>
          </w:tcPr>
          <w:p w14:paraId="0DBFD423" w14:textId="2C099D32"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35E47381" w14:textId="77777777" w:rsidTr="008577AF">
        <w:trPr>
          <w:jc w:val="center"/>
        </w:trPr>
        <w:tc>
          <w:tcPr>
            <w:tcW w:w="3305" w:type="dxa"/>
            <w:tcBorders>
              <w:left w:val="thinThickSmallGap" w:sz="24" w:space="0" w:color="auto"/>
            </w:tcBorders>
            <w:vAlign w:val="center"/>
          </w:tcPr>
          <w:p w14:paraId="323C00C0" w14:textId="7B69D7AF" w:rsidR="00D320B9" w:rsidRPr="00F35A08" w:rsidRDefault="00426636" w:rsidP="004465EF">
            <w:pPr>
              <w:spacing w:line="276" w:lineRule="auto"/>
              <w:ind w:right="-16"/>
              <w:rPr>
                <w:rFonts w:ascii="Times New Roman" w:hAnsi="Times New Roman" w:cs="Times New Roman"/>
                <w:sz w:val="24"/>
                <w:szCs w:val="24"/>
              </w:rPr>
            </w:pPr>
            <w:r w:rsidRPr="00F35A08">
              <w:rPr>
                <w:rFonts w:ascii="Times New Roman" w:hAnsi="Times New Roman" w:cs="Times New Roman"/>
                <w:sz w:val="24"/>
                <w:szCs w:val="24"/>
              </w:rPr>
              <w:t>National Health</w:t>
            </w:r>
            <w:r w:rsidR="004465EF">
              <w:rPr>
                <w:rFonts w:ascii="Times New Roman" w:hAnsi="Times New Roman" w:cs="Times New Roman"/>
                <w:sz w:val="24"/>
                <w:szCs w:val="24"/>
              </w:rPr>
              <w:t xml:space="preserve"> </w:t>
            </w:r>
            <w:r w:rsidRPr="00F35A08">
              <w:rPr>
                <w:rFonts w:ascii="Times New Roman" w:hAnsi="Times New Roman" w:cs="Times New Roman"/>
                <w:sz w:val="24"/>
                <w:szCs w:val="24"/>
              </w:rPr>
              <w:t>Insurance</w:t>
            </w:r>
          </w:p>
        </w:tc>
        <w:tc>
          <w:tcPr>
            <w:tcW w:w="3219" w:type="dxa"/>
            <w:gridSpan w:val="2"/>
            <w:vAlign w:val="center"/>
          </w:tcPr>
          <w:p w14:paraId="42F588A9"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 4,494</w:t>
            </w:r>
          </w:p>
        </w:tc>
        <w:tc>
          <w:tcPr>
            <w:tcW w:w="2478" w:type="dxa"/>
            <w:tcBorders>
              <w:right w:val="thinThickSmallGap" w:sz="24" w:space="0" w:color="auto"/>
            </w:tcBorders>
            <w:vAlign w:val="center"/>
          </w:tcPr>
          <w:p w14:paraId="73FFC2E3" w14:textId="07E056F7"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1855D1F6" w14:textId="77777777" w:rsidTr="008577AF">
        <w:trPr>
          <w:jc w:val="center"/>
        </w:trPr>
        <w:tc>
          <w:tcPr>
            <w:tcW w:w="3305" w:type="dxa"/>
            <w:tcBorders>
              <w:left w:val="thinThickSmallGap" w:sz="24" w:space="0" w:color="auto"/>
            </w:tcBorders>
            <w:vAlign w:val="center"/>
          </w:tcPr>
          <w:p w14:paraId="182FEB37" w14:textId="1100D24C" w:rsidR="00D320B9" w:rsidRPr="00F35A08" w:rsidRDefault="005942F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Accommodation fee</w:t>
            </w:r>
          </w:p>
        </w:tc>
        <w:tc>
          <w:tcPr>
            <w:tcW w:w="3219" w:type="dxa"/>
            <w:gridSpan w:val="2"/>
            <w:vAlign w:val="center"/>
          </w:tcPr>
          <w:p w14:paraId="015F5E2C"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8,000-19000</w:t>
            </w:r>
          </w:p>
        </w:tc>
        <w:tc>
          <w:tcPr>
            <w:tcW w:w="2478" w:type="dxa"/>
            <w:tcBorders>
              <w:right w:val="thinThickSmallGap" w:sz="24" w:space="0" w:color="auto"/>
            </w:tcBorders>
            <w:vAlign w:val="center"/>
          </w:tcPr>
          <w:p w14:paraId="7BE19674" w14:textId="4475065D"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5D526F95" w14:textId="77777777" w:rsidTr="008577AF">
        <w:trPr>
          <w:jc w:val="center"/>
        </w:trPr>
        <w:tc>
          <w:tcPr>
            <w:tcW w:w="3305" w:type="dxa"/>
            <w:vMerge w:val="restart"/>
            <w:tcBorders>
              <w:left w:val="thinThickSmallGap" w:sz="24" w:space="0" w:color="auto"/>
            </w:tcBorders>
            <w:vAlign w:val="center"/>
          </w:tcPr>
          <w:p w14:paraId="2F647A8C" w14:textId="21DC4421" w:rsidR="00D320B9" w:rsidRPr="00F35A08" w:rsidRDefault="005942F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Accommodation deposit</w:t>
            </w:r>
          </w:p>
        </w:tc>
        <w:tc>
          <w:tcPr>
            <w:tcW w:w="1940" w:type="dxa"/>
            <w:vAlign w:val="center"/>
          </w:tcPr>
          <w:p w14:paraId="64B1A047" w14:textId="466AFD43"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Excess energy usage charges</w:t>
            </w:r>
          </w:p>
        </w:tc>
        <w:tc>
          <w:tcPr>
            <w:tcW w:w="1279" w:type="dxa"/>
            <w:vAlign w:val="center"/>
          </w:tcPr>
          <w:p w14:paraId="0D5EA7E7" w14:textId="77777777"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2,000</w:t>
            </w:r>
          </w:p>
        </w:tc>
        <w:tc>
          <w:tcPr>
            <w:tcW w:w="2478" w:type="dxa"/>
            <w:vMerge w:val="restart"/>
            <w:tcBorders>
              <w:right w:val="thinThickSmallGap" w:sz="24" w:space="0" w:color="auto"/>
            </w:tcBorders>
            <w:vAlign w:val="center"/>
          </w:tcPr>
          <w:p w14:paraId="4C89CB8B" w14:textId="5882064F"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6D662CD0" w14:textId="77777777" w:rsidTr="008577AF">
        <w:trPr>
          <w:trHeight w:val="231"/>
          <w:jc w:val="center"/>
        </w:trPr>
        <w:tc>
          <w:tcPr>
            <w:tcW w:w="3305" w:type="dxa"/>
            <w:vMerge/>
            <w:tcBorders>
              <w:left w:val="thinThickSmallGap" w:sz="24" w:space="0" w:color="auto"/>
            </w:tcBorders>
            <w:vAlign w:val="center"/>
          </w:tcPr>
          <w:p w14:paraId="3E8F8A09" w14:textId="77777777" w:rsidR="00D320B9" w:rsidRPr="00F35A08" w:rsidRDefault="00D320B9" w:rsidP="00F35A08">
            <w:pPr>
              <w:spacing w:line="276" w:lineRule="auto"/>
              <w:jc w:val="both"/>
              <w:rPr>
                <w:rFonts w:ascii="Times New Roman" w:hAnsi="Times New Roman" w:cs="Times New Roman"/>
                <w:sz w:val="24"/>
                <w:szCs w:val="24"/>
              </w:rPr>
            </w:pPr>
          </w:p>
        </w:tc>
        <w:tc>
          <w:tcPr>
            <w:tcW w:w="1940" w:type="dxa"/>
            <w:vAlign w:val="center"/>
          </w:tcPr>
          <w:p w14:paraId="23AF4C1F" w14:textId="44BC7009" w:rsidR="00D320B9" w:rsidRPr="00F35A08" w:rsidRDefault="004465EF"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sz w:val="24"/>
                <w:szCs w:val="24"/>
              </w:rPr>
              <w:t>Deposit</w:t>
            </w:r>
          </w:p>
        </w:tc>
        <w:tc>
          <w:tcPr>
            <w:tcW w:w="1279" w:type="dxa"/>
            <w:vAlign w:val="center"/>
          </w:tcPr>
          <w:p w14:paraId="1707F45E" w14:textId="77777777"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1,000</w:t>
            </w:r>
          </w:p>
        </w:tc>
        <w:tc>
          <w:tcPr>
            <w:tcW w:w="2478" w:type="dxa"/>
            <w:vMerge/>
            <w:tcBorders>
              <w:right w:val="thinThickSmallGap" w:sz="24" w:space="0" w:color="auto"/>
            </w:tcBorders>
            <w:vAlign w:val="center"/>
          </w:tcPr>
          <w:p w14:paraId="273668FB" w14:textId="77777777" w:rsidR="00D320B9" w:rsidRPr="00F35A08" w:rsidRDefault="00D320B9" w:rsidP="00F35A08">
            <w:pPr>
              <w:spacing w:line="276" w:lineRule="auto"/>
              <w:jc w:val="both"/>
              <w:rPr>
                <w:rFonts w:ascii="Times New Roman" w:hAnsi="Times New Roman" w:cs="Times New Roman"/>
                <w:color w:val="000000"/>
                <w:sz w:val="24"/>
                <w:szCs w:val="24"/>
              </w:rPr>
            </w:pPr>
          </w:p>
        </w:tc>
      </w:tr>
      <w:tr w:rsidR="00D320B9" w:rsidRPr="00F35A08" w14:paraId="2613618A" w14:textId="77777777" w:rsidTr="008577AF">
        <w:trPr>
          <w:jc w:val="center"/>
        </w:trPr>
        <w:tc>
          <w:tcPr>
            <w:tcW w:w="3305" w:type="dxa"/>
            <w:tcBorders>
              <w:left w:val="thinThickSmallGap" w:sz="24" w:space="0" w:color="auto"/>
            </w:tcBorders>
            <w:vAlign w:val="center"/>
          </w:tcPr>
          <w:p w14:paraId="03D21A48" w14:textId="2446F955" w:rsidR="00D320B9" w:rsidRPr="00F35A08" w:rsidRDefault="005942F2" w:rsidP="008C2E84">
            <w:pPr>
              <w:spacing w:line="276" w:lineRule="auto"/>
              <w:ind w:leftChars="-3" w:left="-6" w:hanging="1"/>
              <w:rPr>
                <w:rFonts w:ascii="Times New Roman" w:hAnsi="Times New Roman" w:cs="Times New Roman"/>
                <w:sz w:val="24"/>
                <w:szCs w:val="24"/>
              </w:rPr>
            </w:pPr>
            <w:r w:rsidRPr="00F35A08">
              <w:rPr>
                <w:rFonts w:ascii="Times New Roman" w:hAnsi="Times New Roman" w:cs="Times New Roman"/>
                <w:sz w:val="24"/>
                <w:szCs w:val="24"/>
              </w:rPr>
              <w:t>Computer Classroom/Email Accounts and Usage Fees</w:t>
            </w:r>
          </w:p>
        </w:tc>
        <w:tc>
          <w:tcPr>
            <w:tcW w:w="3219" w:type="dxa"/>
            <w:gridSpan w:val="2"/>
            <w:vAlign w:val="center"/>
          </w:tcPr>
          <w:p w14:paraId="2E46F33B" w14:textId="7928B548"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392</w:t>
            </w:r>
          </w:p>
        </w:tc>
        <w:tc>
          <w:tcPr>
            <w:tcW w:w="2478" w:type="dxa"/>
            <w:tcBorders>
              <w:right w:val="thinThickSmallGap" w:sz="24" w:space="0" w:color="auto"/>
            </w:tcBorders>
            <w:vAlign w:val="center"/>
          </w:tcPr>
          <w:p w14:paraId="619B8392" w14:textId="0F38ED74"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29FB8283" w14:textId="77777777" w:rsidTr="008577AF">
        <w:trPr>
          <w:jc w:val="center"/>
        </w:trPr>
        <w:tc>
          <w:tcPr>
            <w:tcW w:w="3305" w:type="dxa"/>
            <w:tcBorders>
              <w:left w:val="thinThickSmallGap" w:sz="24" w:space="0" w:color="auto"/>
            </w:tcBorders>
            <w:vAlign w:val="center"/>
          </w:tcPr>
          <w:p w14:paraId="5091BB61" w14:textId="27613DA7"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Living expenses</w:t>
            </w:r>
          </w:p>
        </w:tc>
        <w:tc>
          <w:tcPr>
            <w:tcW w:w="3219" w:type="dxa"/>
            <w:gridSpan w:val="2"/>
            <w:vAlign w:val="center"/>
          </w:tcPr>
          <w:p w14:paraId="01CE66B0" w14:textId="77777777" w:rsidR="00D320B9" w:rsidRPr="00F35A08" w:rsidRDefault="00D320B9" w:rsidP="00176C27">
            <w:pPr>
              <w:spacing w:line="276" w:lineRule="auto"/>
              <w:jc w:val="center"/>
              <w:rPr>
                <w:rFonts w:ascii="Times New Roman" w:hAnsi="Times New Roman" w:cs="Times New Roman"/>
                <w:sz w:val="24"/>
                <w:szCs w:val="24"/>
              </w:rPr>
            </w:pPr>
            <w:r w:rsidRPr="00F35A08">
              <w:rPr>
                <w:rFonts w:ascii="Times New Roman" w:hAnsi="Times New Roman" w:cs="Times New Roman"/>
                <w:sz w:val="24"/>
                <w:szCs w:val="24"/>
              </w:rPr>
              <w:t>10,000</w:t>
            </w:r>
          </w:p>
        </w:tc>
        <w:tc>
          <w:tcPr>
            <w:tcW w:w="2478" w:type="dxa"/>
            <w:tcBorders>
              <w:right w:val="thinThickSmallGap" w:sz="24" w:space="0" w:color="auto"/>
            </w:tcBorders>
            <w:vAlign w:val="center"/>
          </w:tcPr>
          <w:p w14:paraId="6646175F" w14:textId="15FA2C12" w:rsidR="00D320B9" w:rsidRPr="00F35A08" w:rsidRDefault="00866B34" w:rsidP="00F35A08">
            <w:pPr>
              <w:spacing w:line="276" w:lineRule="auto"/>
              <w:jc w:val="both"/>
              <w:rPr>
                <w:rFonts w:ascii="Times New Roman" w:hAnsi="Times New Roman" w:cs="Times New Roman"/>
                <w:sz w:val="24"/>
                <w:szCs w:val="24"/>
              </w:rPr>
            </w:pPr>
            <w:r w:rsidRPr="00F35A08">
              <w:rPr>
                <w:rFonts w:ascii="Times New Roman" w:hAnsi="Times New Roman" w:cs="Times New Roman"/>
                <w:color w:val="000000"/>
                <w:sz w:val="24"/>
                <w:szCs w:val="24"/>
              </w:rPr>
              <w:t>Varies with time</w:t>
            </w:r>
          </w:p>
        </w:tc>
      </w:tr>
      <w:tr w:rsidR="00D320B9" w:rsidRPr="00F35A08" w14:paraId="7DEA1D41" w14:textId="77777777" w:rsidTr="008577AF">
        <w:trPr>
          <w:jc w:val="center"/>
        </w:trPr>
        <w:tc>
          <w:tcPr>
            <w:tcW w:w="3305" w:type="dxa"/>
            <w:tcBorders>
              <w:left w:val="thinThickSmallGap" w:sz="24" w:space="0" w:color="auto"/>
              <w:bottom w:val="thinThickSmallGap" w:sz="24" w:space="0" w:color="auto"/>
            </w:tcBorders>
            <w:vAlign w:val="center"/>
          </w:tcPr>
          <w:p w14:paraId="30CAB4C1" w14:textId="0B702981"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Freshman physical examination</w:t>
            </w:r>
          </w:p>
        </w:tc>
        <w:tc>
          <w:tcPr>
            <w:tcW w:w="3219" w:type="dxa"/>
            <w:gridSpan w:val="2"/>
            <w:tcBorders>
              <w:bottom w:val="thinThickSmallGap" w:sz="24" w:space="0" w:color="auto"/>
            </w:tcBorders>
            <w:vAlign w:val="center"/>
          </w:tcPr>
          <w:p w14:paraId="6B852FCB"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630</w:t>
            </w:r>
          </w:p>
        </w:tc>
        <w:tc>
          <w:tcPr>
            <w:tcW w:w="2478" w:type="dxa"/>
            <w:tcBorders>
              <w:bottom w:val="thinThickSmallGap" w:sz="24" w:space="0" w:color="auto"/>
              <w:right w:val="thinThickSmallGap" w:sz="24" w:space="0" w:color="auto"/>
            </w:tcBorders>
            <w:vAlign w:val="center"/>
          </w:tcPr>
          <w:p w14:paraId="3BDBE4ED" w14:textId="39797978"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bl>
    <w:p w14:paraId="1971398E" w14:textId="77777777" w:rsidR="00D320B9" w:rsidRPr="00F35A08" w:rsidRDefault="00D320B9" w:rsidP="00F35A08">
      <w:pPr>
        <w:spacing w:line="276" w:lineRule="auto"/>
        <w:jc w:val="both"/>
        <w:rPr>
          <w:rFonts w:ascii="Times New Roman" w:hAnsi="Times New Roman" w:cs="Times New Roman"/>
          <w:color w:val="000000"/>
          <w:sz w:val="24"/>
          <w:szCs w:val="24"/>
        </w:rPr>
      </w:pPr>
    </w:p>
    <w:p w14:paraId="27B9C8A4" w14:textId="5B73AA9B"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*https://www.nhi.gov.tw/</w:t>
      </w:r>
    </w:p>
    <w:p w14:paraId="2A315C3A" w14:textId="0952291D" w:rsidR="004F7BFE" w:rsidRPr="00F35A08" w:rsidRDefault="009832A4" w:rsidP="00F35A08">
      <w:pPr>
        <w:pStyle w:val="Heading1"/>
        <w:spacing w:line="276" w:lineRule="auto"/>
        <w:jc w:val="both"/>
        <w:rPr>
          <w:rFonts w:ascii="Times New Roman" w:hAnsi="Times New Roman" w:cs="Times New Roman"/>
          <w:sz w:val="32"/>
          <w:szCs w:val="32"/>
        </w:rPr>
      </w:pPr>
      <w:bookmarkStart w:id="13" w:name="_Toc182925887"/>
      <w:r w:rsidRPr="00F35A08">
        <w:rPr>
          <w:rFonts w:ascii="Times New Roman" w:hAnsi="Times New Roman" w:cs="Times New Roman"/>
          <w:sz w:val="32"/>
          <w:szCs w:val="32"/>
        </w:rPr>
        <w:t>XI. Formal Documents</w:t>
      </w:r>
      <w:bookmarkEnd w:id="13"/>
    </w:p>
    <w:p w14:paraId="68522791" w14:textId="15F9B0FD" w:rsidR="00FA2E32" w:rsidRPr="00F35A08" w:rsidRDefault="004F7BFE" w:rsidP="00F35A08">
      <w:pPr>
        <w:widowControl/>
        <w:autoSpaceDE/>
        <w:autoSpaceDN/>
        <w:spacing w:line="276" w:lineRule="auto"/>
        <w:jc w:val="both"/>
        <w:rPr>
          <w:rFonts w:ascii="Times New Roman" w:hAnsi="Times New Roman" w:cs="Times New Roman"/>
          <w:sz w:val="32"/>
          <w:szCs w:val="32"/>
        </w:rPr>
      </w:pPr>
      <w:r w:rsidRPr="00F35A08">
        <w:rPr>
          <w:rFonts w:ascii="Times New Roman" w:hAnsi="Times New Roman" w:cs="Times New Roman"/>
          <w:sz w:val="32"/>
          <w:szCs w:val="32"/>
        </w:rPr>
        <w:br w:type="page"/>
      </w:r>
    </w:p>
    <w:p w14:paraId="526829AD" w14:textId="3051F1C5" w:rsidR="00FA2E32" w:rsidRPr="00F35A08" w:rsidRDefault="00A0253D" w:rsidP="00F35A08">
      <w:pPr>
        <w:spacing w:line="276" w:lineRule="auto"/>
        <w:jc w:val="both"/>
        <w:rPr>
          <w:rFonts w:ascii="Times New Roman" w:hAnsi="Times New Roman" w:cs="Times New Roman"/>
          <w:bCs/>
          <w:kern w:val="2"/>
          <w:sz w:val="24"/>
          <w:szCs w:val="24"/>
        </w:rPr>
      </w:pPr>
      <w:r w:rsidRPr="00F35A08">
        <w:rPr>
          <w:rFonts w:ascii="Times New Roman" w:hAnsi="Times New Roman" w:cs="Times New Roman"/>
          <w:noProof/>
          <w:kern w:val="2"/>
          <w:sz w:val="32"/>
          <w:szCs w:val="24"/>
          <w:lang w:bidi="kn-IN"/>
        </w:rPr>
        <w:lastRenderedPageBreak/>
        <mc:AlternateContent>
          <mc:Choice Requires="wps">
            <w:drawing>
              <wp:anchor distT="0" distB="0" distL="114300" distR="114300" simplePos="0" relativeHeight="251662336" behindDoc="0" locked="0" layoutInCell="1" allowOverlap="1" wp14:anchorId="36545570" wp14:editId="42E4820B">
                <wp:simplePos x="0" y="0"/>
                <wp:positionH relativeFrom="margin">
                  <wp:posOffset>4102100</wp:posOffset>
                </wp:positionH>
                <wp:positionV relativeFrom="page">
                  <wp:posOffset>209550</wp:posOffset>
                </wp:positionV>
                <wp:extent cx="1022350" cy="1119385"/>
                <wp:effectExtent l="0" t="0" r="25400" b="241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1193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11391" w14:textId="77777777" w:rsidR="00E71242" w:rsidRPr="008577AF" w:rsidRDefault="00E71242" w:rsidP="00FA2E32">
                            <w:pPr>
                              <w:spacing w:line="240" w:lineRule="atLeast"/>
                              <w:jc w:val="center"/>
                              <w:rPr>
                                <w:rFonts w:ascii="Times New Roman" w:hAnsi="Times New Roman" w:cs="Times New Roman"/>
                                <w:sz w:val="20"/>
                              </w:rPr>
                            </w:pPr>
                          </w:p>
                          <w:p w14:paraId="06187154" w14:textId="77777777" w:rsidR="00E71242" w:rsidRPr="008577AF" w:rsidRDefault="00E71242" w:rsidP="00FA2E32">
                            <w:pPr>
                              <w:spacing w:line="240" w:lineRule="atLeast"/>
                              <w:jc w:val="center"/>
                              <w:rPr>
                                <w:rFonts w:ascii="Times New Roman" w:hAnsi="Times New Roman" w:cs="Times New Roman"/>
                                <w:sz w:val="20"/>
                              </w:rPr>
                            </w:pPr>
                            <w:r w:rsidRPr="008577AF">
                              <w:rPr>
                                <w:rFonts w:ascii="Times New Roman" w:hAnsi="Times New Roman" w:cs="Times New Roman"/>
                                <w:sz w:val="20"/>
                              </w:rPr>
                              <w:t>Attach a recent 2-inch</w:t>
                            </w:r>
                          </w:p>
                          <w:p w14:paraId="72C05A36" w14:textId="77777777" w:rsidR="00E71242" w:rsidRPr="008577AF" w:rsidRDefault="00E71242" w:rsidP="00FA2E32">
                            <w:pPr>
                              <w:spacing w:line="240" w:lineRule="atLeast"/>
                              <w:jc w:val="center"/>
                              <w:rPr>
                                <w:rFonts w:ascii="Times New Roman" w:hAnsi="Times New Roman" w:cs="Times New Roman"/>
                                <w:sz w:val="16"/>
                              </w:rPr>
                            </w:pPr>
                            <w:r w:rsidRPr="008577AF">
                              <w:rPr>
                                <w:rFonts w:ascii="Times New Roman" w:hAnsi="Times New Roman" w:cs="Times New Roman"/>
                                <w:sz w:val="20"/>
                              </w:rPr>
                              <w:t>photograph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5570" id="矩形 6" o:spid="_x0000_s1027" style="position:absolute;left:0;text-align:left;margin-left:323pt;margin-top:16.5pt;width:80.5pt;height:8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" strokeweight=".25pt">
                <v:textbox inset="0,0,0,0">
                  <w:txbxContent>
                    <w:p w14:paraId="2CC11391" w14:textId="77777777" w:rsidR="00E71242" w:rsidRPr="008577AF" w:rsidRDefault="00E71242" w:rsidP="00FA2E32">
                      <w:pPr>
                        <w:spacing w:line="240" w:lineRule="atLeast"/>
                        <w:jc w:val="center"/>
                        <w:rPr>
                          <w:rFonts w:ascii="Times New Roman" w:hAnsi="Times New Roman" w:cs="Times New Roman"/>
                          <w:sz w:val="20"/>
                        </w:rPr>
                      </w:pPr>
                    </w:p>
                    <w:p w14:paraId="06187154" w14:textId="77777777" w:rsidR="00E71242" w:rsidRPr="008577AF" w:rsidRDefault="00E71242" w:rsidP="00FA2E32">
                      <w:pPr>
                        <w:spacing w:line="240" w:lineRule="atLeast"/>
                        <w:jc w:val="center"/>
                        <w:rPr>
                          <w:rFonts w:ascii="Times New Roman" w:hAnsi="Times New Roman" w:cs="Times New Roman"/>
                          <w:sz w:val="20"/>
                        </w:rPr>
                      </w:pPr>
                      <w:r w:rsidRPr="008577AF">
                        <w:rPr>
                          <w:rFonts w:ascii="Times New Roman" w:hAnsi="Times New Roman" w:cs="Times New Roman"/>
                          <w:sz w:val="20"/>
                        </w:rPr>
                        <w:t>Attach a recent 2-inch</w:t>
                      </w:r>
                    </w:p>
                    <w:p w14:paraId="72C05A36" w14:textId="77777777" w:rsidR="00E71242" w:rsidRPr="008577AF" w:rsidRDefault="00E71242" w:rsidP="00FA2E32">
                      <w:pPr>
                        <w:spacing w:line="240" w:lineRule="atLeast"/>
                        <w:jc w:val="center"/>
                        <w:rPr>
                          <w:rFonts w:ascii="Times New Roman" w:hAnsi="Times New Roman" w:cs="Times New Roman"/>
                          <w:sz w:val="16"/>
                        </w:rPr>
                      </w:pPr>
                      <w:r w:rsidRPr="008577AF">
                        <w:rPr>
                          <w:rFonts w:ascii="Times New Roman" w:hAnsi="Times New Roman" w:cs="Times New Roman"/>
                          <w:sz w:val="20"/>
                        </w:rPr>
                        <w:t>photograph here</w:t>
                      </w:r>
                    </w:p>
                  </w:txbxContent>
                </v:textbox>
                <w10:wrap anchorx="margin" anchory="page"/>
              </v:rect>
            </w:pict>
          </mc:Fallback>
        </mc:AlternateContent>
      </w:r>
      <w:r w:rsidR="00FA2E32" w:rsidRPr="00F35A08">
        <w:rPr>
          <w:rFonts w:ascii="Times New Roman" w:hAnsi="Times New Roman" w:cs="Times New Roman"/>
          <w:b/>
          <w:kern w:val="2"/>
          <w:sz w:val="32"/>
          <w:szCs w:val="32"/>
        </w:rPr>
        <w:t>申請表</w:t>
      </w:r>
      <w:r w:rsidR="00FA2E32" w:rsidRPr="00F35A08">
        <w:rPr>
          <w:rFonts w:ascii="Times New Roman" w:hAnsi="Times New Roman" w:cs="Times New Roman"/>
          <w:b/>
          <w:kern w:val="2"/>
          <w:sz w:val="32"/>
          <w:szCs w:val="32"/>
        </w:rPr>
        <w:t>Application Form</w:t>
      </w:r>
    </w:p>
    <w:p w14:paraId="6C661CD2" w14:textId="34E695B6" w:rsidR="00FA2E32" w:rsidRPr="00F35A08" w:rsidRDefault="00FA2E32" w:rsidP="00F35A08">
      <w:pPr>
        <w:spacing w:line="276" w:lineRule="auto"/>
        <w:jc w:val="both"/>
        <w:rPr>
          <w:rFonts w:ascii="Times New Roman" w:eastAsia="文鼎中隸" w:hAnsi="Times New Roman" w:cs="Times New Roman"/>
          <w:b/>
          <w:kern w:val="2"/>
          <w:sz w:val="24"/>
          <w:szCs w:val="24"/>
          <w:u w:val="single"/>
        </w:rPr>
      </w:pPr>
      <w:r w:rsidRPr="00F35A08">
        <w:rPr>
          <w:rFonts w:ascii="Times New Roman" w:eastAsia="華康楷書體W5(P)" w:hAnsi="Times New Roman" w:cs="Times New Roman"/>
          <w:b/>
          <w:kern w:val="2"/>
          <w:sz w:val="24"/>
          <w:szCs w:val="24"/>
          <w:u w:val="single"/>
        </w:rPr>
        <w:t>1. Personal Information</w:t>
      </w:r>
      <w:r w:rsidRPr="00F35A08">
        <w:rPr>
          <w:rFonts w:ascii="Times New Roman" w:eastAsia="華康楷書體W5(P)" w:hAnsi="Times New Roman" w:cs="Times New Roman"/>
          <w:b/>
          <w:kern w:val="2"/>
          <w:sz w:val="24"/>
          <w:szCs w:val="24"/>
          <w:u w:val="single"/>
        </w:rPr>
        <w: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7"/>
        <w:gridCol w:w="751"/>
        <w:gridCol w:w="123"/>
        <w:gridCol w:w="233"/>
        <w:gridCol w:w="200"/>
        <w:gridCol w:w="429"/>
        <w:gridCol w:w="243"/>
        <w:gridCol w:w="1380"/>
        <w:gridCol w:w="314"/>
        <w:gridCol w:w="360"/>
        <w:gridCol w:w="902"/>
        <w:gridCol w:w="178"/>
        <w:gridCol w:w="176"/>
        <w:gridCol w:w="2273"/>
      </w:tblGrid>
      <w:tr w:rsidR="00FA2E32" w:rsidRPr="00F35A08" w14:paraId="3152ACED" w14:textId="77777777" w:rsidTr="006F7B86">
        <w:trPr>
          <w:trHeight w:val="256"/>
        </w:trPr>
        <w:tc>
          <w:tcPr>
            <w:tcW w:w="2794" w:type="dxa"/>
            <w:gridSpan w:val="5"/>
            <w:tcBorders>
              <w:top w:val="single" w:sz="18" w:space="0" w:color="auto"/>
              <w:left w:val="single" w:sz="18" w:space="0" w:color="auto"/>
            </w:tcBorders>
            <w:shd w:val="clear" w:color="auto" w:fill="CCFFCC"/>
            <w:vAlign w:val="center"/>
          </w:tcPr>
          <w:p w14:paraId="246C9356"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●Full Name in Chinese</w:t>
            </w:r>
          </w:p>
        </w:tc>
        <w:tc>
          <w:tcPr>
            <w:tcW w:w="6255" w:type="dxa"/>
            <w:gridSpan w:val="9"/>
            <w:tcBorders>
              <w:top w:val="single" w:sz="18" w:space="0" w:color="auto"/>
              <w:right w:val="single" w:sz="18" w:space="0" w:color="auto"/>
            </w:tcBorders>
            <w:shd w:val="clear" w:color="auto" w:fill="CCFFCC"/>
            <w:vAlign w:val="center"/>
          </w:tcPr>
          <w:p w14:paraId="745D1099"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●Full Name in English</w:t>
            </w:r>
          </w:p>
        </w:tc>
      </w:tr>
      <w:tr w:rsidR="00FA2E32" w:rsidRPr="00F35A08" w14:paraId="601783EF" w14:textId="77777777" w:rsidTr="006F7B86">
        <w:trPr>
          <w:trHeight w:val="506"/>
        </w:trPr>
        <w:tc>
          <w:tcPr>
            <w:tcW w:w="2794" w:type="dxa"/>
            <w:gridSpan w:val="5"/>
            <w:tcBorders>
              <w:left w:val="single" w:sz="18" w:space="0" w:color="auto"/>
              <w:bottom w:val="single" w:sz="4" w:space="0" w:color="auto"/>
            </w:tcBorders>
            <w:vAlign w:val="center"/>
          </w:tcPr>
          <w:p w14:paraId="4BC0D6F0" w14:textId="77777777" w:rsidR="00FA2E32" w:rsidRPr="00F35A08" w:rsidRDefault="00FA2E32" w:rsidP="00F35A08">
            <w:pPr>
              <w:spacing w:line="276" w:lineRule="auto"/>
              <w:jc w:val="both"/>
              <w:rPr>
                <w:rFonts w:ascii="Times New Roman" w:eastAsia="文鼎中隸" w:hAnsi="Times New Roman" w:cs="Times New Roman"/>
                <w:kern w:val="2"/>
                <w:sz w:val="24"/>
                <w:szCs w:val="24"/>
                <w:u w:val="single"/>
              </w:rPr>
            </w:pPr>
          </w:p>
        </w:tc>
        <w:tc>
          <w:tcPr>
            <w:tcW w:w="2726" w:type="dxa"/>
            <w:gridSpan w:val="5"/>
            <w:tcBorders>
              <w:bottom w:val="single" w:sz="4" w:space="0" w:color="auto"/>
            </w:tcBorders>
          </w:tcPr>
          <w:p w14:paraId="4002A308" w14:textId="77777777" w:rsidR="00FA2E32" w:rsidRPr="00F35A08" w:rsidRDefault="00FA2E32" w:rsidP="00F35A08">
            <w:pPr>
              <w:spacing w:line="276" w:lineRule="auto"/>
              <w:jc w:val="both"/>
              <w:rPr>
                <w:rFonts w:ascii="Times New Roman" w:eastAsia="文鼎中隸" w:hAnsi="Times New Roman" w:cs="Times New Roman"/>
                <w:b/>
                <w:kern w:val="2"/>
                <w:sz w:val="16"/>
                <w:szCs w:val="16"/>
              </w:rPr>
            </w:pPr>
            <w:r w:rsidRPr="00F35A08">
              <w:rPr>
                <w:rFonts w:ascii="Times New Roman" w:eastAsia="文鼎中隸" w:hAnsi="Times New Roman" w:cs="Times New Roman"/>
                <w:b/>
                <w:kern w:val="2"/>
                <w:sz w:val="16"/>
                <w:szCs w:val="16"/>
              </w:rPr>
              <w:t>Surname/ Family name</w:t>
            </w:r>
          </w:p>
          <w:p w14:paraId="40354EAF"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3529" w:type="dxa"/>
            <w:gridSpan w:val="4"/>
            <w:tcBorders>
              <w:bottom w:val="single" w:sz="4" w:space="0" w:color="auto"/>
              <w:right w:val="single" w:sz="18" w:space="0" w:color="auto"/>
            </w:tcBorders>
          </w:tcPr>
          <w:p w14:paraId="5818752D" w14:textId="77777777" w:rsidR="00FA2E32" w:rsidRPr="00F35A08" w:rsidRDefault="00FA2E32" w:rsidP="00F35A08">
            <w:pPr>
              <w:spacing w:line="276" w:lineRule="auto"/>
              <w:jc w:val="both"/>
              <w:rPr>
                <w:rFonts w:ascii="Times New Roman" w:eastAsia="文鼎中隸" w:hAnsi="Times New Roman" w:cs="Times New Roman"/>
                <w:b/>
                <w:kern w:val="2"/>
                <w:sz w:val="16"/>
                <w:szCs w:val="16"/>
              </w:rPr>
            </w:pPr>
            <w:r w:rsidRPr="00F35A08">
              <w:rPr>
                <w:rFonts w:ascii="Times New Roman" w:eastAsia="文鼎中隸" w:hAnsi="Times New Roman" w:cs="Times New Roman"/>
                <w:b/>
                <w:kern w:val="2"/>
                <w:sz w:val="16"/>
                <w:szCs w:val="16"/>
              </w:rPr>
              <w:t>Given Name</w:t>
            </w:r>
          </w:p>
          <w:p w14:paraId="3D5424E0"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4190192B" w14:textId="77777777" w:rsidTr="006F7B86">
        <w:trPr>
          <w:trHeight w:val="311"/>
        </w:trPr>
        <w:tc>
          <w:tcPr>
            <w:tcW w:w="9049" w:type="dxa"/>
            <w:gridSpan w:val="14"/>
            <w:tcBorders>
              <w:left w:val="single" w:sz="18" w:space="0" w:color="auto"/>
              <w:right w:val="single" w:sz="18" w:space="0" w:color="auto"/>
            </w:tcBorders>
            <w:shd w:val="clear" w:color="auto" w:fill="CCFFCC"/>
            <w:vAlign w:val="center"/>
          </w:tcPr>
          <w:p w14:paraId="012D4A82"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●Mailing Address</w:t>
            </w:r>
          </w:p>
        </w:tc>
      </w:tr>
      <w:tr w:rsidR="00FA2E32" w:rsidRPr="00F35A08" w14:paraId="433EB79E" w14:textId="77777777" w:rsidTr="006F7B86">
        <w:trPr>
          <w:trHeight w:val="756"/>
        </w:trPr>
        <w:tc>
          <w:tcPr>
            <w:tcW w:w="9049" w:type="dxa"/>
            <w:gridSpan w:val="14"/>
            <w:tcBorders>
              <w:left w:val="single" w:sz="18" w:space="0" w:color="auto"/>
              <w:bottom w:val="single" w:sz="4" w:space="0" w:color="auto"/>
              <w:right w:val="single" w:sz="18" w:space="0" w:color="auto"/>
            </w:tcBorders>
          </w:tcPr>
          <w:p w14:paraId="50226C73"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 xml:space="preserve">Street </w:t>
            </w:r>
            <w:proofErr w:type="gramStart"/>
            <w:r w:rsidRPr="00F35A08">
              <w:rPr>
                <w:rFonts w:ascii="Times New Roman" w:eastAsia="文鼎中隸" w:hAnsi="Times New Roman" w:cs="Times New Roman"/>
                <w:b/>
                <w:kern w:val="2"/>
                <w:sz w:val="20"/>
                <w:szCs w:val="20"/>
              </w:rPr>
              <w:t>address:</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 xml:space="preserve">________________________   </w:t>
            </w:r>
            <w:r w:rsidRPr="00F35A08">
              <w:rPr>
                <w:rFonts w:ascii="Times New Roman" w:eastAsia="文鼎中隸" w:hAnsi="Times New Roman" w:cs="Times New Roman"/>
                <w:b/>
                <w:kern w:val="2"/>
                <w:sz w:val="20"/>
                <w:szCs w:val="20"/>
              </w:rPr>
              <w:t>City:</w:t>
            </w:r>
            <w:r w:rsidRPr="00F35A08">
              <w:rPr>
                <w:rFonts w:ascii="Times New Roman" w:eastAsia="文鼎中隸" w:hAnsi="Times New Roman" w:cs="Times New Roman"/>
                <w:kern w:val="2"/>
                <w:sz w:val="24"/>
                <w:szCs w:val="24"/>
              </w:rPr>
              <w:t>_______________________________</w:t>
            </w:r>
          </w:p>
          <w:p w14:paraId="53A7574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Province/</w:t>
            </w:r>
            <w:proofErr w:type="gramStart"/>
            <w:r w:rsidRPr="00F35A08">
              <w:rPr>
                <w:rFonts w:ascii="Times New Roman" w:eastAsia="文鼎中隸" w:hAnsi="Times New Roman" w:cs="Times New Roman"/>
                <w:b/>
                <w:kern w:val="2"/>
                <w:sz w:val="20"/>
                <w:szCs w:val="20"/>
              </w:rPr>
              <w:t>State:</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 xml:space="preserve">________________________   </w:t>
            </w:r>
            <w:r w:rsidRPr="00F35A08">
              <w:rPr>
                <w:rFonts w:ascii="Times New Roman" w:eastAsia="文鼎中隸" w:hAnsi="Times New Roman" w:cs="Times New Roman"/>
                <w:b/>
                <w:kern w:val="2"/>
                <w:sz w:val="20"/>
                <w:szCs w:val="20"/>
              </w:rPr>
              <w:t>Country:</w:t>
            </w:r>
            <w:r w:rsidRPr="00F35A08">
              <w:rPr>
                <w:rFonts w:ascii="Times New Roman" w:eastAsia="文鼎中隸" w:hAnsi="Times New Roman" w:cs="Times New Roman"/>
                <w:kern w:val="2"/>
                <w:sz w:val="24"/>
                <w:szCs w:val="24"/>
              </w:rPr>
              <w:t>_____________________________</w:t>
            </w:r>
          </w:p>
          <w:p w14:paraId="55CD623E"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 xml:space="preserve">Postal </w:t>
            </w:r>
            <w:proofErr w:type="gramStart"/>
            <w:r w:rsidRPr="00F35A08">
              <w:rPr>
                <w:rFonts w:ascii="Times New Roman" w:eastAsia="文鼎中隸" w:hAnsi="Times New Roman" w:cs="Times New Roman"/>
                <w:b/>
                <w:kern w:val="2"/>
                <w:sz w:val="20"/>
                <w:szCs w:val="20"/>
              </w:rPr>
              <w:t>Code:</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w:t>
            </w:r>
          </w:p>
        </w:tc>
      </w:tr>
      <w:tr w:rsidR="00FA2E32" w:rsidRPr="00F35A08" w14:paraId="44F2692B" w14:textId="77777777" w:rsidTr="006F7B86">
        <w:trPr>
          <w:trHeight w:val="311"/>
        </w:trPr>
        <w:tc>
          <w:tcPr>
            <w:tcW w:w="5160" w:type="dxa"/>
            <w:gridSpan w:val="9"/>
            <w:tcBorders>
              <w:left w:val="single" w:sz="18" w:space="0" w:color="auto"/>
            </w:tcBorders>
            <w:shd w:val="clear" w:color="auto" w:fill="CCFFCC"/>
          </w:tcPr>
          <w:p w14:paraId="58171318"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●E-mai</w:t>
            </w:r>
            <w:r w:rsidRPr="00F35A08">
              <w:rPr>
                <w:rFonts w:ascii="Times New Roman" w:eastAsia="文鼎中隸" w:hAnsi="Times New Roman" w:cs="Times New Roman"/>
                <w:b/>
                <w:kern w:val="2"/>
                <w:shd w:val="clear" w:color="auto" w:fill="CCFFCC"/>
              </w:rPr>
              <w:t>l Address</w:t>
            </w:r>
          </w:p>
        </w:tc>
        <w:tc>
          <w:tcPr>
            <w:tcW w:w="3889" w:type="dxa"/>
            <w:gridSpan w:val="5"/>
            <w:tcBorders>
              <w:right w:val="single" w:sz="18" w:space="0" w:color="auto"/>
            </w:tcBorders>
            <w:shd w:val="clear" w:color="auto" w:fill="CCFFCC"/>
          </w:tcPr>
          <w:p w14:paraId="084472BD"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●Telephone/Fax Number</w:t>
            </w:r>
          </w:p>
        </w:tc>
      </w:tr>
      <w:tr w:rsidR="00FA2E32" w:rsidRPr="00F35A08" w14:paraId="6AD1B2F4" w14:textId="77777777" w:rsidTr="006F7B86">
        <w:trPr>
          <w:trHeight w:val="493"/>
        </w:trPr>
        <w:tc>
          <w:tcPr>
            <w:tcW w:w="5160" w:type="dxa"/>
            <w:gridSpan w:val="9"/>
            <w:tcBorders>
              <w:left w:val="single" w:sz="18" w:space="0" w:color="auto"/>
              <w:bottom w:val="single" w:sz="4" w:space="0" w:color="auto"/>
            </w:tcBorders>
            <w:vAlign w:val="center"/>
          </w:tcPr>
          <w:p w14:paraId="22B96C6B"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3889" w:type="dxa"/>
            <w:gridSpan w:val="5"/>
            <w:tcBorders>
              <w:bottom w:val="single" w:sz="4" w:space="0" w:color="auto"/>
              <w:right w:val="single" w:sz="18" w:space="0" w:color="auto"/>
            </w:tcBorders>
          </w:tcPr>
          <w:p w14:paraId="3E80F786"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roofErr w:type="gramStart"/>
            <w:r w:rsidRPr="00F35A08">
              <w:rPr>
                <w:rFonts w:ascii="Times New Roman" w:eastAsia="文鼎中隸" w:hAnsi="Times New Roman" w:cs="Times New Roman"/>
                <w:b/>
                <w:kern w:val="2"/>
                <w:sz w:val="20"/>
                <w:szCs w:val="20"/>
              </w:rPr>
              <w:t>TEL:</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_________________________</w:t>
            </w:r>
          </w:p>
          <w:p w14:paraId="74A4A16C"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roofErr w:type="gramStart"/>
            <w:r w:rsidRPr="00F35A08">
              <w:rPr>
                <w:rFonts w:ascii="Times New Roman" w:eastAsia="文鼎中隸" w:hAnsi="Times New Roman" w:cs="Times New Roman"/>
                <w:b/>
                <w:kern w:val="2"/>
                <w:sz w:val="20"/>
                <w:szCs w:val="20"/>
              </w:rPr>
              <w:t>FAX:</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_________________________</w:t>
            </w:r>
          </w:p>
        </w:tc>
      </w:tr>
      <w:tr w:rsidR="00FA2E32" w:rsidRPr="00F35A08" w14:paraId="0B89947F" w14:textId="77777777" w:rsidTr="006F7B86">
        <w:trPr>
          <w:trHeight w:val="138"/>
        </w:trPr>
        <w:tc>
          <w:tcPr>
            <w:tcW w:w="2594" w:type="dxa"/>
            <w:gridSpan w:val="4"/>
            <w:tcBorders>
              <w:left w:val="single" w:sz="18" w:space="0" w:color="auto"/>
            </w:tcBorders>
            <w:shd w:val="clear" w:color="auto" w:fill="CCFFCC"/>
          </w:tcPr>
          <w:p w14:paraId="09CB2B4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rPr>
              <w:t>●Date of Birth</w:t>
            </w:r>
            <w:r w:rsidRPr="00F35A08">
              <w:rPr>
                <w:rFonts w:ascii="Times New Roman" w:eastAsia="文鼎中隸" w:hAnsi="Times New Roman" w:cs="Times New Roman"/>
                <w:b/>
                <w:kern w:val="2"/>
                <w:sz w:val="16"/>
                <w:szCs w:val="16"/>
              </w:rPr>
              <w:t xml:space="preserve"> (mm/dd/</w:t>
            </w:r>
            <w:proofErr w:type="spellStart"/>
            <w:r w:rsidRPr="00F35A08">
              <w:rPr>
                <w:rFonts w:ascii="Times New Roman" w:eastAsia="文鼎中隸" w:hAnsi="Times New Roman" w:cs="Times New Roman"/>
                <w:b/>
                <w:kern w:val="2"/>
                <w:sz w:val="16"/>
                <w:szCs w:val="16"/>
              </w:rPr>
              <w:t>yyyy</w:t>
            </w:r>
            <w:proofErr w:type="spellEnd"/>
            <w:r w:rsidRPr="00F35A08">
              <w:rPr>
                <w:rFonts w:ascii="Times New Roman" w:eastAsia="文鼎中隸" w:hAnsi="Times New Roman" w:cs="Times New Roman"/>
                <w:b/>
                <w:kern w:val="2"/>
                <w:sz w:val="16"/>
                <w:szCs w:val="16"/>
              </w:rPr>
              <w:t>)</w:t>
            </w:r>
          </w:p>
        </w:tc>
        <w:tc>
          <w:tcPr>
            <w:tcW w:w="2252" w:type="dxa"/>
            <w:gridSpan w:val="4"/>
            <w:shd w:val="clear" w:color="auto" w:fill="CCFFCC"/>
          </w:tcPr>
          <w:p w14:paraId="52475D1D"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rPr>
              <w:t>●Nationality</w:t>
            </w:r>
          </w:p>
        </w:tc>
        <w:tc>
          <w:tcPr>
            <w:tcW w:w="1754" w:type="dxa"/>
            <w:gridSpan w:val="4"/>
            <w:shd w:val="clear" w:color="auto" w:fill="CCFFCC"/>
          </w:tcPr>
          <w:p w14:paraId="16CC0F15"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rPr>
              <w:t>●Sex</w:t>
            </w:r>
          </w:p>
        </w:tc>
        <w:tc>
          <w:tcPr>
            <w:tcW w:w="2449" w:type="dxa"/>
            <w:gridSpan w:val="2"/>
            <w:tcBorders>
              <w:right w:val="single" w:sz="18" w:space="0" w:color="auto"/>
            </w:tcBorders>
            <w:shd w:val="clear" w:color="auto" w:fill="CCFFCC"/>
          </w:tcPr>
          <w:p w14:paraId="2D6B6189"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rPr>
              <w:t>●Marital Status</w:t>
            </w:r>
          </w:p>
        </w:tc>
      </w:tr>
      <w:tr w:rsidR="00FA2E32" w:rsidRPr="00F35A08" w14:paraId="5859130E" w14:textId="77777777" w:rsidTr="006F7B86">
        <w:trPr>
          <w:trHeight w:val="273"/>
        </w:trPr>
        <w:tc>
          <w:tcPr>
            <w:tcW w:w="2594" w:type="dxa"/>
            <w:gridSpan w:val="4"/>
            <w:tcBorders>
              <w:left w:val="single" w:sz="18" w:space="0" w:color="auto"/>
              <w:bottom w:val="single" w:sz="12" w:space="0" w:color="auto"/>
            </w:tcBorders>
          </w:tcPr>
          <w:p w14:paraId="381289CE"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2252" w:type="dxa"/>
            <w:gridSpan w:val="4"/>
            <w:tcBorders>
              <w:bottom w:val="single" w:sz="12" w:space="0" w:color="auto"/>
            </w:tcBorders>
          </w:tcPr>
          <w:p w14:paraId="3A3D6A1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1754" w:type="dxa"/>
            <w:gridSpan w:val="4"/>
            <w:tcBorders>
              <w:bottom w:val="single" w:sz="12" w:space="0" w:color="auto"/>
            </w:tcBorders>
          </w:tcPr>
          <w:p w14:paraId="611CE946"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32"/>
                <w:szCs w:val="32"/>
              </w:rPr>
              <w:t>□</w:t>
            </w:r>
            <w:proofErr w:type="gramStart"/>
            <w:r w:rsidRPr="00F35A08">
              <w:rPr>
                <w:rFonts w:ascii="Times New Roman" w:eastAsia="文鼎中隸" w:hAnsi="Times New Roman" w:cs="Times New Roman"/>
                <w:b/>
                <w:kern w:val="2"/>
                <w:sz w:val="20"/>
                <w:szCs w:val="20"/>
              </w:rPr>
              <w:t xml:space="preserve">Male  </w:t>
            </w:r>
            <w:r w:rsidRPr="00F35A08">
              <w:rPr>
                <w:rFonts w:ascii="Times New Roman" w:eastAsia="文鼎中隸" w:hAnsi="Times New Roman" w:cs="Times New Roman"/>
                <w:b/>
                <w:kern w:val="2"/>
                <w:sz w:val="32"/>
                <w:szCs w:val="32"/>
              </w:rPr>
              <w:t>□</w:t>
            </w:r>
            <w:proofErr w:type="gramEnd"/>
            <w:r w:rsidRPr="00F35A08">
              <w:rPr>
                <w:rFonts w:ascii="Times New Roman" w:eastAsia="文鼎中隸" w:hAnsi="Times New Roman" w:cs="Times New Roman"/>
                <w:b/>
                <w:kern w:val="2"/>
                <w:sz w:val="20"/>
                <w:szCs w:val="20"/>
              </w:rPr>
              <w:t>Female</w:t>
            </w:r>
          </w:p>
        </w:tc>
        <w:tc>
          <w:tcPr>
            <w:tcW w:w="2449" w:type="dxa"/>
            <w:gridSpan w:val="2"/>
            <w:tcBorders>
              <w:bottom w:val="single" w:sz="12" w:space="0" w:color="auto"/>
              <w:right w:val="single" w:sz="18" w:space="0" w:color="auto"/>
            </w:tcBorders>
          </w:tcPr>
          <w:p w14:paraId="2D2DFD3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32"/>
                <w:szCs w:val="32"/>
              </w:rPr>
              <w:t>□</w:t>
            </w:r>
            <w:proofErr w:type="gramStart"/>
            <w:r w:rsidRPr="00F35A08">
              <w:rPr>
                <w:rFonts w:ascii="Times New Roman" w:eastAsia="文鼎中隸" w:hAnsi="Times New Roman" w:cs="Times New Roman"/>
                <w:b/>
                <w:kern w:val="2"/>
                <w:sz w:val="20"/>
                <w:szCs w:val="20"/>
              </w:rPr>
              <w:t>Married</w:t>
            </w:r>
            <w:r w:rsidRPr="00F35A08">
              <w:rPr>
                <w:rFonts w:ascii="Times New Roman" w:eastAsia="文鼎中隸" w:hAnsi="Times New Roman" w:cs="Times New Roman"/>
                <w:b/>
                <w:kern w:val="2"/>
                <w:sz w:val="32"/>
                <w:szCs w:val="32"/>
              </w:rPr>
              <w:t xml:space="preserve">  □</w:t>
            </w:r>
            <w:proofErr w:type="gramEnd"/>
            <w:r w:rsidRPr="00F35A08">
              <w:rPr>
                <w:rFonts w:ascii="Times New Roman" w:eastAsia="文鼎中隸" w:hAnsi="Times New Roman" w:cs="Times New Roman"/>
                <w:b/>
                <w:kern w:val="2"/>
                <w:sz w:val="20"/>
                <w:szCs w:val="20"/>
              </w:rPr>
              <w:t>Single</w:t>
            </w:r>
          </w:p>
        </w:tc>
      </w:tr>
      <w:tr w:rsidR="00FA2E32" w:rsidRPr="00F35A08" w14:paraId="2C78C6D4" w14:textId="77777777" w:rsidTr="006F7B86">
        <w:trPr>
          <w:trHeight w:val="230"/>
        </w:trPr>
        <w:tc>
          <w:tcPr>
            <w:tcW w:w="1487" w:type="dxa"/>
            <w:vMerge w:val="restart"/>
            <w:tcBorders>
              <w:top w:val="single" w:sz="12" w:space="0" w:color="auto"/>
              <w:left w:val="single" w:sz="18" w:space="0" w:color="auto"/>
            </w:tcBorders>
            <w:shd w:val="clear" w:color="auto" w:fill="E6E6E6"/>
            <w:vAlign w:val="center"/>
          </w:tcPr>
          <w:p w14:paraId="6C3CF0A0"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Father</w:t>
            </w:r>
          </w:p>
        </w:tc>
        <w:tc>
          <w:tcPr>
            <w:tcW w:w="1979" w:type="dxa"/>
            <w:gridSpan w:val="6"/>
            <w:tcBorders>
              <w:top w:val="single" w:sz="12" w:space="0" w:color="auto"/>
            </w:tcBorders>
            <w:shd w:val="clear" w:color="auto" w:fill="E6E6E6"/>
            <w:vAlign w:val="center"/>
          </w:tcPr>
          <w:p w14:paraId="78E82395"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7CA9F5E6"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1F4B729D"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●Phone Number</w:t>
            </w:r>
          </w:p>
        </w:tc>
      </w:tr>
      <w:tr w:rsidR="00FA2E32" w:rsidRPr="00F35A08" w14:paraId="3CDA296F" w14:textId="77777777" w:rsidTr="006F7B86">
        <w:trPr>
          <w:trHeight w:val="311"/>
        </w:trPr>
        <w:tc>
          <w:tcPr>
            <w:tcW w:w="1487" w:type="dxa"/>
            <w:vMerge/>
            <w:tcBorders>
              <w:left w:val="single" w:sz="18" w:space="0" w:color="auto"/>
            </w:tcBorders>
            <w:shd w:val="clear" w:color="auto" w:fill="E6E6E6"/>
            <w:vAlign w:val="center"/>
          </w:tcPr>
          <w:p w14:paraId="30708C08"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1979" w:type="dxa"/>
            <w:gridSpan w:val="6"/>
            <w:tcBorders>
              <w:bottom w:val="single" w:sz="4" w:space="0" w:color="auto"/>
            </w:tcBorders>
            <w:vAlign w:val="center"/>
          </w:tcPr>
          <w:p w14:paraId="68B8E0A7"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956" w:type="dxa"/>
            <w:gridSpan w:val="4"/>
            <w:tcBorders>
              <w:bottom w:val="single" w:sz="4" w:space="0" w:color="auto"/>
            </w:tcBorders>
            <w:vAlign w:val="center"/>
          </w:tcPr>
          <w:p w14:paraId="178F4707"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627" w:type="dxa"/>
            <w:gridSpan w:val="3"/>
            <w:tcBorders>
              <w:bottom w:val="single" w:sz="4" w:space="0" w:color="auto"/>
              <w:right w:val="single" w:sz="18" w:space="0" w:color="auto"/>
            </w:tcBorders>
            <w:vAlign w:val="center"/>
          </w:tcPr>
          <w:p w14:paraId="6EA4A1A5"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10541E99" w14:textId="77777777" w:rsidTr="006F7B86">
        <w:trPr>
          <w:trHeight w:val="339"/>
        </w:trPr>
        <w:tc>
          <w:tcPr>
            <w:tcW w:w="1487" w:type="dxa"/>
            <w:vMerge/>
            <w:tcBorders>
              <w:left w:val="single" w:sz="18" w:space="0" w:color="auto"/>
              <w:bottom w:val="single" w:sz="12" w:space="0" w:color="auto"/>
            </w:tcBorders>
            <w:shd w:val="clear" w:color="auto" w:fill="E6E6E6"/>
            <w:vAlign w:val="center"/>
          </w:tcPr>
          <w:p w14:paraId="18744FC8"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751" w:type="dxa"/>
            <w:tcBorders>
              <w:bottom w:val="single" w:sz="12" w:space="0" w:color="auto"/>
            </w:tcBorders>
            <w:shd w:val="clear" w:color="auto" w:fill="E6E6E6"/>
            <w:vAlign w:val="center"/>
          </w:tcPr>
          <w:p w14:paraId="412577EF"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●E-mail</w:t>
            </w:r>
          </w:p>
        </w:tc>
        <w:tc>
          <w:tcPr>
            <w:tcW w:w="3282" w:type="dxa"/>
            <w:gridSpan w:val="8"/>
            <w:tcBorders>
              <w:bottom w:val="single" w:sz="12" w:space="0" w:color="auto"/>
            </w:tcBorders>
            <w:vAlign w:val="center"/>
          </w:tcPr>
          <w:p w14:paraId="5576E237"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c>
          <w:tcPr>
            <w:tcW w:w="1256" w:type="dxa"/>
            <w:gridSpan w:val="3"/>
            <w:tcBorders>
              <w:bottom w:val="single" w:sz="12" w:space="0" w:color="auto"/>
            </w:tcBorders>
            <w:shd w:val="clear" w:color="auto" w:fill="E6E6E6"/>
            <w:vAlign w:val="center"/>
          </w:tcPr>
          <w:p w14:paraId="4CD14261"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●Nationality</w:t>
            </w:r>
          </w:p>
        </w:tc>
        <w:tc>
          <w:tcPr>
            <w:tcW w:w="2273" w:type="dxa"/>
            <w:tcBorders>
              <w:bottom w:val="single" w:sz="12" w:space="0" w:color="auto"/>
              <w:right w:val="single" w:sz="18" w:space="0" w:color="auto"/>
            </w:tcBorders>
            <w:vAlign w:val="center"/>
          </w:tcPr>
          <w:p w14:paraId="12EC5A62"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r>
      <w:tr w:rsidR="00FA2E32" w:rsidRPr="00F35A08" w14:paraId="0D0159A4" w14:textId="77777777" w:rsidTr="006F7B86">
        <w:trPr>
          <w:trHeight w:val="207"/>
        </w:trPr>
        <w:tc>
          <w:tcPr>
            <w:tcW w:w="1487" w:type="dxa"/>
            <w:vMerge w:val="restart"/>
            <w:tcBorders>
              <w:top w:val="single" w:sz="12" w:space="0" w:color="auto"/>
              <w:left w:val="single" w:sz="18" w:space="0" w:color="auto"/>
            </w:tcBorders>
            <w:shd w:val="clear" w:color="auto" w:fill="E6E6E6"/>
            <w:vAlign w:val="center"/>
          </w:tcPr>
          <w:p w14:paraId="06268184"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Mother</w:t>
            </w:r>
          </w:p>
        </w:tc>
        <w:tc>
          <w:tcPr>
            <w:tcW w:w="1979" w:type="dxa"/>
            <w:gridSpan w:val="6"/>
            <w:tcBorders>
              <w:top w:val="single" w:sz="12" w:space="0" w:color="auto"/>
            </w:tcBorders>
            <w:shd w:val="clear" w:color="auto" w:fill="E6E6E6"/>
            <w:vAlign w:val="center"/>
          </w:tcPr>
          <w:p w14:paraId="0E4365B2"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4AA10EBE"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1FBF67E4"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●Phone Number</w:t>
            </w:r>
          </w:p>
        </w:tc>
      </w:tr>
      <w:tr w:rsidR="00FA2E32" w:rsidRPr="00F35A08" w14:paraId="217B13E6" w14:textId="77777777" w:rsidTr="006F7B86">
        <w:trPr>
          <w:trHeight w:val="345"/>
        </w:trPr>
        <w:tc>
          <w:tcPr>
            <w:tcW w:w="1487" w:type="dxa"/>
            <w:vMerge/>
            <w:tcBorders>
              <w:left w:val="single" w:sz="18" w:space="0" w:color="auto"/>
            </w:tcBorders>
            <w:shd w:val="clear" w:color="auto" w:fill="E6E6E6"/>
            <w:vAlign w:val="center"/>
          </w:tcPr>
          <w:p w14:paraId="07D8AAD2"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1979" w:type="dxa"/>
            <w:gridSpan w:val="6"/>
            <w:vAlign w:val="center"/>
          </w:tcPr>
          <w:p w14:paraId="1E1DDD48"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956" w:type="dxa"/>
            <w:gridSpan w:val="4"/>
            <w:vAlign w:val="center"/>
          </w:tcPr>
          <w:p w14:paraId="7ABEE65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627" w:type="dxa"/>
            <w:gridSpan w:val="3"/>
            <w:tcBorders>
              <w:right w:val="single" w:sz="18" w:space="0" w:color="auto"/>
            </w:tcBorders>
            <w:vAlign w:val="center"/>
          </w:tcPr>
          <w:p w14:paraId="0896EFD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0084D4F3" w14:textId="77777777" w:rsidTr="006F7B86">
        <w:trPr>
          <w:trHeight w:val="325"/>
        </w:trPr>
        <w:tc>
          <w:tcPr>
            <w:tcW w:w="1487" w:type="dxa"/>
            <w:vMerge/>
            <w:tcBorders>
              <w:left w:val="single" w:sz="18" w:space="0" w:color="auto"/>
              <w:bottom w:val="single" w:sz="12" w:space="0" w:color="auto"/>
            </w:tcBorders>
            <w:shd w:val="clear" w:color="auto" w:fill="E6E6E6"/>
            <w:vAlign w:val="center"/>
          </w:tcPr>
          <w:p w14:paraId="09B71269"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751" w:type="dxa"/>
            <w:tcBorders>
              <w:bottom w:val="single" w:sz="12" w:space="0" w:color="auto"/>
            </w:tcBorders>
            <w:shd w:val="clear" w:color="auto" w:fill="E6E6E6"/>
            <w:vAlign w:val="center"/>
          </w:tcPr>
          <w:p w14:paraId="4F49EDEE"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sz w:val="20"/>
                <w:szCs w:val="20"/>
              </w:rPr>
              <w:t>●E-mail</w:t>
            </w:r>
          </w:p>
        </w:tc>
        <w:tc>
          <w:tcPr>
            <w:tcW w:w="3282" w:type="dxa"/>
            <w:gridSpan w:val="8"/>
            <w:tcBorders>
              <w:bottom w:val="single" w:sz="12" w:space="0" w:color="auto"/>
            </w:tcBorders>
            <w:vAlign w:val="center"/>
          </w:tcPr>
          <w:p w14:paraId="6239AE9B"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1256" w:type="dxa"/>
            <w:gridSpan w:val="3"/>
            <w:tcBorders>
              <w:bottom w:val="single" w:sz="12" w:space="0" w:color="auto"/>
            </w:tcBorders>
            <w:shd w:val="clear" w:color="auto" w:fill="E6E6E6"/>
            <w:vAlign w:val="center"/>
          </w:tcPr>
          <w:p w14:paraId="59EC66C5"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sz w:val="20"/>
                <w:szCs w:val="20"/>
              </w:rPr>
              <w:t>●Nationality</w:t>
            </w:r>
          </w:p>
        </w:tc>
        <w:tc>
          <w:tcPr>
            <w:tcW w:w="2273" w:type="dxa"/>
            <w:tcBorders>
              <w:bottom w:val="single" w:sz="12" w:space="0" w:color="auto"/>
              <w:right w:val="single" w:sz="18" w:space="0" w:color="auto"/>
            </w:tcBorders>
            <w:vAlign w:val="center"/>
          </w:tcPr>
          <w:p w14:paraId="5D2F741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6D3553FA" w14:textId="77777777" w:rsidTr="006F7B86">
        <w:trPr>
          <w:trHeight w:val="311"/>
        </w:trPr>
        <w:tc>
          <w:tcPr>
            <w:tcW w:w="1487" w:type="dxa"/>
            <w:vMerge w:val="restart"/>
            <w:tcBorders>
              <w:top w:val="single" w:sz="12" w:space="0" w:color="auto"/>
              <w:left w:val="single" w:sz="18" w:space="0" w:color="auto"/>
            </w:tcBorders>
            <w:shd w:val="clear" w:color="auto" w:fill="E6E6E6"/>
            <w:vAlign w:val="center"/>
          </w:tcPr>
          <w:p w14:paraId="02EA0BCE"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r w:rsidRPr="00F35A08">
              <w:rPr>
                <w:rFonts w:ascii="Times New Roman" w:eastAsia="文鼎中隸" w:hAnsi="Times New Roman" w:cs="Times New Roman"/>
                <w:b/>
                <w:kern w:val="2"/>
                <w:sz w:val="18"/>
                <w:szCs w:val="18"/>
              </w:rPr>
              <w:t>Emergency</w:t>
            </w:r>
          </w:p>
          <w:p w14:paraId="67D380AD"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r w:rsidRPr="00F35A08">
              <w:rPr>
                <w:rFonts w:ascii="Times New Roman" w:eastAsia="文鼎中隸" w:hAnsi="Times New Roman" w:cs="Times New Roman"/>
                <w:b/>
                <w:kern w:val="2"/>
                <w:sz w:val="18"/>
                <w:szCs w:val="18"/>
              </w:rPr>
              <w:t>Contact Person</w:t>
            </w:r>
          </w:p>
          <w:p w14:paraId="37FC63F2"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sz w:val="18"/>
                <w:szCs w:val="18"/>
              </w:rPr>
              <w:t>in Taiwan</w:t>
            </w:r>
          </w:p>
        </w:tc>
        <w:tc>
          <w:tcPr>
            <w:tcW w:w="1979" w:type="dxa"/>
            <w:gridSpan w:val="6"/>
            <w:tcBorders>
              <w:top w:val="single" w:sz="12" w:space="0" w:color="auto"/>
            </w:tcBorders>
            <w:shd w:val="clear" w:color="auto" w:fill="E6E6E6"/>
            <w:vAlign w:val="center"/>
          </w:tcPr>
          <w:p w14:paraId="68930624"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6B5F7B00"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48FEACBB"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●Phone Number</w:t>
            </w:r>
          </w:p>
        </w:tc>
      </w:tr>
      <w:tr w:rsidR="00FA2E32" w:rsidRPr="00F35A08" w14:paraId="6AC8C571" w14:textId="77777777" w:rsidTr="006F7B86">
        <w:trPr>
          <w:trHeight w:val="297"/>
        </w:trPr>
        <w:tc>
          <w:tcPr>
            <w:tcW w:w="1487" w:type="dxa"/>
            <w:vMerge/>
            <w:tcBorders>
              <w:left w:val="single" w:sz="18" w:space="0" w:color="auto"/>
            </w:tcBorders>
            <w:shd w:val="clear" w:color="auto" w:fill="E6E6E6"/>
            <w:vAlign w:val="center"/>
          </w:tcPr>
          <w:p w14:paraId="31E39A0D"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1979" w:type="dxa"/>
            <w:gridSpan w:val="6"/>
            <w:vAlign w:val="center"/>
          </w:tcPr>
          <w:p w14:paraId="0399C4DC"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c>
          <w:tcPr>
            <w:tcW w:w="2956" w:type="dxa"/>
            <w:gridSpan w:val="4"/>
            <w:vAlign w:val="center"/>
          </w:tcPr>
          <w:p w14:paraId="3D21E11F"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c>
          <w:tcPr>
            <w:tcW w:w="2627" w:type="dxa"/>
            <w:gridSpan w:val="3"/>
            <w:tcBorders>
              <w:right w:val="single" w:sz="18" w:space="0" w:color="auto"/>
            </w:tcBorders>
            <w:vAlign w:val="center"/>
          </w:tcPr>
          <w:p w14:paraId="57C63AC0"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r>
      <w:tr w:rsidR="00FA2E32" w:rsidRPr="00F35A08" w14:paraId="7EC666CC" w14:textId="77777777" w:rsidTr="006F7B86">
        <w:trPr>
          <w:trHeight w:val="325"/>
        </w:trPr>
        <w:tc>
          <w:tcPr>
            <w:tcW w:w="1487" w:type="dxa"/>
            <w:vMerge/>
            <w:tcBorders>
              <w:left w:val="single" w:sz="18" w:space="0" w:color="auto"/>
            </w:tcBorders>
            <w:shd w:val="clear" w:color="auto" w:fill="E6E6E6"/>
            <w:vAlign w:val="center"/>
          </w:tcPr>
          <w:p w14:paraId="334B7D42"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1736" w:type="dxa"/>
            <w:gridSpan w:val="5"/>
            <w:shd w:val="clear" w:color="auto" w:fill="E6E6E6"/>
            <w:vAlign w:val="center"/>
          </w:tcPr>
          <w:p w14:paraId="72111488"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●Address in Taiwan</w:t>
            </w:r>
          </w:p>
        </w:tc>
        <w:tc>
          <w:tcPr>
            <w:tcW w:w="5826" w:type="dxa"/>
            <w:gridSpan w:val="8"/>
            <w:tcBorders>
              <w:right w:val="single" w:sz="18" w:space="0" w:color="auto"/>
            </w:tcBorders>
            <w:vAlign w:val="center"/>
          </w:tcPr>
          <w:p w14:paraId="144D9128"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r>
      <w:tr w:rsidR="00FA2E32" w:rsidRPr="00F35A08" w14:paraId="0FA5FF7E" w14:textId="77777777" w:rsidTr="006F7B86">
        <w:trPr>
          <w:trHeight w:val="339"/>
        </w:trPr>
        <w:tc>
          <w:tcPr>
            <w:tcW w:w="1487" w:type="dxa"/>
            <w:vMerge/>
            <w:tcBorders>
              <w:left w:val="single" w:sz="18" w:space="0" w:color="auto"/>
              <w:bottom w:val="single" w:sz="18" w:space="0" w:color="auto"/>
            </w:tcBorders>
            <w:shd w:val="clear" w:color="auto" w:fill="E6E6E6"/>
            <w:vAlign w:val="center"/>
          </w:tcPr>
          <w:p w14:paraId="1C6293F3"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874" w:type="dxa"/>
            <w:gridSpan w:val="2"/>
            <w:tcBorders>
              <w:bottom w:val="single" w:sz="18" w:space="0" w:color="auto"/>
            </w:tcBorders>
            <w:shd w:val="clear" w:color="auto" w:fill="E6E6E6"/>
            <w:vAlign w:val="center"/>
          </w:tcPr>
          <w:p w14:paraId="0CD2A43A"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●E-mail</w:t>
            </w:r>
          </w:p>
        </w:tc>
        <w:tc>
          <w:tcPr>
            <w:tcW w:w="6688" w:type="dxa"/>
            <w:gridSpan w:val="11"/>
            <w:tcBorders>
              <w:bottom w:val="single" w:sz="18" w:space="0" w:color="auto"/>
              <w:right w:val="single" w:sz="18" w:space="0" w:color="auto"/>
            </w:tcBorders>
            <w:vAlign w:val="center"/>
          </w:tcPr>
          <w:p w14:paraId="07F2FB79"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r>
    </w:tbl>
    <w:p w14:paraId="1DDD3875" w14:textId="77777777" w:rsidR="008577AF" w:rsidRDefault="008577AF" w:rsidP="00F35A08">
      <w:pPr>
        <w:spacing w:line="276" w:lineRule="auto"/>
        <w:jc w:val="both"/>
        <w:rPr>
          <w:rFonts w:ascii="Times New Roman" w:eastAsia="華康楷書體W5" w:hAnsi="Times New Roman" w:cs="Times New Roman"/>
          <w:b/>
          <w:kern w:val="2"/>
          <w:sz w:val="24"/>
          <w:szCs w:val="24"/>
          <w:u w:val="single"/>
        </w:rPr>
      </w:pPr>
    </w:p>
    <w:p w14:paraId="6FD838F0"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76B1EEDA"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63A16AAA"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6E473087" w14:textId="232528F8" w:rsidR="00FA2E32" w:rsidRPr="00F35A08" w:rsidRDefault="00FA2E32" w:rsidP="00F35A08">
      <w:pPr>
        <w:spacing w:line="276" w:lineRule="auto"/>
        <w:jc w:val="both"/>
        <w:rPr>
          <w:rFonts w:ascii="Times New Roman" w:hAnsi="Times New Roman" w:cs="Times New Roman"/>
          <w:b/>
          <w:kern w:val="2"/>
          <w:sz w:val="24"/>
          <w:szCs w:val="24"/>
          <w:u w:val="single"/>
        </w:rPr>
      </w:pPr>
      <w:r w:rsidRPr="00F35A08">
        <w:rPr>
          <w:rFonts w:ascii="Times New Roman" w:eastAsia="華康楷書體W5" w:hAnsi="Times New Roman" w:cs="Times New Roman"/>
          <w:b/>
          <w:kern w:val="2"/>
          <w:sz w:val="24"/>
          <w:szCs w:val="24"/>
          <w:u w:val="single"/>
        </w:rPr>
        <w:lastRenderedPageBreak/>
        <w:t>2. Educational Backgroun</w:t>
      </w:r>
      <w:r w:rsidRPr="00F35A08">
        <w:rPr>
          <w:rFonts w:ascii="Times New Roman" w:hAnsi="Times New Roman" w:cs="Times New Roman"/>
          <w:b/>
          <w:kern w:val="2"/>
          <w:sz w:val="24"/>
          <w:szCs w:val="24"/>
          <w:u w:val="single"/>
        </w:rPr>
        <w:t>d</w:t>
      </w:r>
      <w:r w:rsidRPr="00F35A08">
        <w:rPr>
          <w:rFonts w:ascii="Times New Roman" w:hAnsi="Times New Roman" w:cs="Times New Roman"/>
          <w:b/>
          <w:kern w:val="2"/>
          <w:sz w:val="24"/>
          <w:szCs w:val="24"/>
          <w:u w:val="single"/>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9"/>
        <w:gridCol w:w="1198"/>
        <w:gridCol w:w="1031"/>
        <w:gridCol w:w="1364"/>
        <w:gridCol w:w="1037"/>
        <w:gridCol w:w="1010"/>
        <w:gridCol w:w="1450"/>
      </w:tblGrid>
      <w:tr w:rsidR="00FA2E32" w:rsidRPr="00F35A08" w14:paraId="08AB33E3" w14:textId="77777777" w:rsidTr="006F7B86">
        <w:trPr>
          <w:trHeight w:val="519"/>
          <w:jc w:val="center"/>
        </w:trPr>
        <w:tc>
          <w:tcPr>
            <w:tcW w:w="1959" w:type="dxa"/>
            <w:tcBorders>
              <w:top w:val="single" w:sz="18" w:space="0" w:color="auto"/>
              <w:left w:val="single" w:sz="18" w:space="0" w:color="auto"/>
              <w:bottom w:val="single" w:sz="4" w:space="0" w:color="auto"/>
              <w:right w:val="single" w:sz="12" w:space="0" w:color="auto"/>
              <w:tl2br w:val="single" w:sz="8" w:space="0" w:color="auto"/>
            </w:tcBorders>
            <w:shd w:val="clear" w:color="auto" w:fill="CCFFFF"/>
          </w:tcPr>
          <w:p w14:paraId="3C1DAE3E" w14:textId="77777777" w:rsidR="00FA2E32" w:rsidRPr="00F35A08" w:rsidRDefault="00FA2E32" w:rsidP="00F35A08">
            <w:pPr>
              <w:spacing w:line="276" w:lineRule="auto"/>
              <w:jc w:val="both"/>
              <w:rPr>
                <w:rFonts w:ascii="Times New Roman" w:eastAsia="PMingLiU" w:hAnsi="Times New Roman" w:cs="Times New Roman"/>
                <w:b/>
                <w:kern w:val="2"/>
              </w:rPr>
            </w:pPr>
          </w:p>
          <w:p w14:paraId="59B25C7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Degree</w:t>
            </w:r>
          </w:p>
        </w:tc>
        <w:tc>
          <w:tcPr>
            <w:tcW w:w="1198" w:type="dxa"/>
            <w:tcBorders>
              <w:top w:val="single" w:sz="18" w:space="0" w:color="auto"/>
              <w:left w:val="single" w:sz="12" w:space="0" w:color="auto"/>
              <w:right w:val="single" w:sz="8" w:space="0" w:color="auto"/>
            </w:tcBorders>
            <w:shd w:val="clear" w:color="auto" w:fill="CCFFFF"/>
            <w:vAlign w:val="center"/>
          </w:tcPr>
          <w:p w14:paraId="2A91EFD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Name of School</w:t>
            </w:r>
          </w:p>
        </w:tc>
        <w:tc>
          <w:tcPr>
            <w:tcW w:w="1031" w:type="dxa"/>
            <w:tcBorders>
              <w:top w:val="single" w:sz="18" w:space="0" w:color="auto"/>
              <w:left w:val="single" w:sz="8" w:space="0" w:color="auto"/>
            </w:tcBorders>
            <w:shd w:val="clear" w:color="auto" w:fill="CCFFFF"/>
            <w:vAlign w:val="center"/>
          </w:tcPr>
          <w:p w14:paraId="3BAABDD5"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Location</w:t>
            </w:r>
          </w:p>
        </w:tc>
        <w:tc>
          <w:tcPr>
            <w:tcW w:w="1364" w:type="dxa"/>
            <w:tcBorders>
              <w:top w:val="single" w:sz="18" w:space="0" w:color="auto"/>
              <w:left w:val="single" w:sz="8" w:space="0" w:color="auto"/>
              <w:bottom w:val="single" w:sz="8" w:space="0" w:color="auto"/>
            </w:tcBorders>
            <w:shd w:val="clear" w:color="auto" w:fill="CCFFFF"/>
            <w:vAlign w:val="center"/>
          </w:tcPr>
          <w:p w14:paraId="20416D19"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Major/Minor</w:t>
            </w:r>
          </w:p>
        </w:tc>
        <w:tc>
          <w:tcPr>
            <w:tcW w:w="1037" w:type="dxa"/>
            <w:tcBorders>
              <w:top w:val="single" w:sz="18" w:space="0" w:color="auto"/>
              <w:left w:val="single" w:sz="8" w:space="0" w:color="auto"/>
            </w:tcBorders>
            <w:shd w:val="clear" w:color="auto" w:fill="CCFFFF"/>
            <w:vAlign w:val="center"/>
          </w:tcPr>
          <w:p w14:paraId="09030DF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School Period</w:t>
            </w:r>
          </w:p>
        </w:tc>
        <w:tc>
          <w:tcPr>
            <w:tcW w:w="1010" w:type="dxa"/>
            <w:tcBorders>
              <w:top w:val="single" w:sz="18" w:space="0" w:color="auto"/>
              <w:left w:val="single" w:sz="8" w:space="0" w:color="auto"/>
            </w:tcBorders>
            <w:shd w:val="clear" w:color="auto" w:fill="CCFFFF"/>
            <w:vAlign w:val="center"/>
          </w:tcPr>
          <w:p w14:paraId="553B3A7B"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Date of Degree Granted</w:t>
            </w:r>
          </w:p>
        </w:tc>
        <w:tc>
          <w:tcPr>
            <w:tcW w:w="1450" w:type="dxa"/>
            <w:tcBorders>
              <w:top w:val="single" w:sz="18" w:space="0" w:color="auto"/>
              <w:left w:val="single" w:sz="8" w:space="0" w:color="auto"/>
              <w:right w:val="single" w:sz="18" w:space="0" w:color="auto"/>
            </w:tcBorders>
            <w:shd w:val="clear" w:color="auto" w:fill="CCFFFF"/>
            <w:vAlign w:val="center"/>
          </w:tcPr>
          <w:p w14:paraId="5C3F6FA7"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Degree</w:t>
            </w:r>
          </w:p>
        </w:tc>
      </w:tr>
      <w:tr w:rsidR="00FA2E32" w:rsidRPr="00F35A08" w14:paraId="0DACA988" w14:textId="77777777" w:rsidTr="006F7B86">
        <w:trPr>
          <w:trHeight w:val="423"/>
          <w:jc w:val="center"/>
        </w:trPr>
        <w:tc>
          <w:tcPr>
            <w:tcW w:w="1959" w:type="dxa"/>
            <w:tcBorders>
              <w:top w:val="single" w:sz="12" w:space="0" w:color="auto"/>
              <w:left w:val="single" w:sz="18" w:space="0" w:color="auto"/>
              <w:bottom w:val="single" w:sz="8" w:space="0" w:color="auto"/>
              <w:right w:val="single" w:sz="12" w:space="0" w:color="auto"/>
            </w:tcBorders>
            <w:shd w:val="clear" w:color="auto" w:fill="CCFFFF"/>
            <w:vAlign w:val="center"/>
          </w:tcPr>
          <w:p w14:paraId="2AF23341"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High School</w:t>
            </w:r>
          </w:p>
        </w:tc>
        <w:tc>
          <w:tcPr>
            <w:tcW w:w="1198" w:type="dxa"/>
            <w:tcBorders>
              <w:top w:val="single" w:sz="12" w:space="0" w:color="auto"/>
              <w:left w:val="single" w:sz="12" w:space="0" w:color="auto"/>
              <w:bottom w:val="single" w:sz="8" w:space="0" w:color="auto"/>
              <w:right w:val="single" w:sz="8" w:space="0" w:color="auto"/>
            </w:tcBorders>
          </w:tcPr>
          <w:p w14:paraId="28A50966"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5E665E27"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12" w:space="0" w:color="auto"/>
              <w:left w:val="single" w:sz="8" w:space="0" w:color="auto"/>
              <w:bottom w:val="single" w:sz="8" w:space="0" w:color="auto"/>
            </w:tcBorders>
            <w:vAlign w:val="center"/>
          </w:tcPr>
          <w:p w14:paraId="1836DEAE"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12" w:space="0" w:color="auto"/>
              <w:left w:val="single" w:sz="8" w:space="0" w:color="auto"/>
              <w:bottom w:val="single" w:sz="8" w:space="0" w:color="auto"/>
            </w:tcBorders>
            <w:vAlign w:val="center"/>
          </w:tcPr>
          <w:p w14:paraId="0C096AE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12" w:space="0" w:color="auto"/>
              <w:left w:val="single" w:sz="8" w:space="0" w:color="auto"/>
              <w:bottom w:val="single" w:sz="8" w:space="0" w:color="auto"/>
            </w:tcBorders>
            <w:vAlign w:val="center"/>
          </w:tcPr>
          <w:p w14:paraId="605670B6"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12" w:space="0" w:color="auto"/>
              <w:left w:val="single" w:sz="8" w:space="0" w:color="auto"/>
              <w:bottom w:val="single" w:sz="8" w:space="0" w:color="auto"/>
            </w:tcBorders>
            <w:vAlign w:val="center"/>
          </w:tcPr>
          <w:p w14:paraId="6F2EE5AF"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12" w:space="0" w:color="auto"/>
              <w:left w:val="single" w:sz="8" w:space="0" w:color="auto"/>
              <w:bottom w:val="single" w:sz="8" w:space="0" w:color="auto"/>
              <w:right w:val="single" w:sz="18" w:space="0" w:color="auto"/>
            </w:tcBorders>
            <w:vAlign w:val="center"/>
          </w:tcPr>
          <w:p w14:paraId="752E562B"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1F644492" w14:textId="77777777" w:rsidTr="006F7B86">
        <w:trPr>
          <w:trHeight w:val="441"/>
          <w:jc w:val="center"/>
        </w:trPr>
        <w:tc>
          <w:tcPr>
            <w:tcW w:w="1959" w:type="dxa"/>
            <w:tcBorders>
              <w:top w:val="single" w:sz="8" w:space="0" w:color="auto"/>
              <w:left w:val="single" w:sz="18" w:space="0" w:color="auto"/>
              <w:bottom w:val="single" w:sz="8" w:space="0" w:color="auto"/>
              <w:right w:val="single" w:sz="12" w:space="0" w:color="auto"/>
            </w:tcBorders>
            <w:shd w:val="clear" w:color="auto" w:fill="CCFFFF"/>
            <w:vAlign w:val="center"/>
          </w:tcPr>
          <w:p w14:paraId="33F08E43"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Undergraduate</w:t>
            </w:r>
          </w:p>
        </w:tc>
        <w:tc>
          <w:tcPr>
            <w:tcW w:w="1198" w:type="dxa"/>
            <w:tcBorders>
              <w:top w:val="single" w:sz="8" w:space="0" w:color="auto"/>
              <w:left w:val="single" w:sz="12" w:space="0" w:color="auto"/>
              <w:bottom w:val="single" w:sz="8" w:space="0" w:color="auto"/>
              <w:right w:val="single" w:sz="8" w:space="0" w:color="auto"/>
            </w:tcBorders>
          </w:tcPr>
          <w:p w14:paraId="2E8E819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2C0E9B95"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8" w:space="0" w:color="auto"/>
              <w:left w:val="single" w:sz="8" w:space="0" w:color="auto"/>
              <w:bottom w:val="single" w:sz="8" w:space="0" w:color="auto"/>
            </w:tcBorders>
            <w:vAlign w:val="center"/>
          </w:tcPr>
          <w:p w14:paraId="4773642B"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8" w:space="0" w:color="auto"/>
              <w:left w:val="single" w:sz="8" w:space="0" w:color="auto"/>
              <w:bottom w:val="single" w:sz="8" w:space="0" w:color="auto"/>
            </w:tcBorders>
            <w:vAlign w:val="center"/>
          </w:tcPr>
          <w:p w14:paraId="30D69293"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8" w:space="0" w:color="auto"/>
              <w:left w:val="single" w:sz="8" w:space="0" w:color="auto"/>
              <w:bottom w:val="single" w:sz="8" w:space="0" w:color="auto"/>
            </w:tcBorders>
            <w:vAlign w:val="center"/>
          </w:tcPr>
          <w:p w14:paraId="32C1D9C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8" w:space="0" w:color="auto"/>
              <w:left w:val="single" w:sz="8" w:space="0" w:color="auto"/>
              <w:bottom w:val="single" w:sz="8" w:space="0" w:color="auto"/>
            </w:tcBorders>
            <w:vAlign w:val="center"/>
          </w:tcPr>
          <w:p w14:paraId="51CCB95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8" w:space="0" w:color="auto"/>
              <w:left w:val="single" w:sz="8" w:space="0" w:color="auto"/>
              <w:bottom w:val="single" w:sz="8" w:space="0" w:color="auto"/>
              <w:right w:val="single" w:sz="18" w:space="0" w:color="auto"/>
            </w:tcBorders>
            <w:vAlign w:val="center"/>
          </w:tcPr>
          <w:p w14:paraId="35EEA608"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147156AD" w14:textId="77777777" w:rsidTr="006F7B86">
        <w:trPr>
          <w:trHeight w:val="414"/>
          <w:jc w:val="center"/>
        </w:trPr>
        <w:tc>
          <w:tcPr>
            <w:tcW w:w="1959" w:type="dxa"/>
            <w:tcBorders>
              <w:top w:val="single" w:sz="8" w:space="0" w:color="auto"/>
              <w:left w:val="single" w:sz="18" w:space="0" w:color="auto"/>
              <w:bottom w:val="single" w:sz="8" w:space="0" w:color="auto"/>
              <w:right w:val="single" w:sz="12" w:space="0" w:color="auto"/>
            </w:tcBorders>
            <w:shd w:val="clear" w:color="auto" w:fill="CCFFFF"/>
            <w:vAlign w:val="center"/>
          </w:tcPr>
          <w:p w14:paraId="64A74956"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Graduate</w:t>
            </w:r>
          </w:p>
        </w:tc>
        <w:tc>
          <w:tcPr>
            <w:tcW w:w="1198" w:type="dxa"/>
            <w:tcBorders>
              <w:top w:val="single" w:sz="8" w:space="0" w:color="auto"/>
              <w:left w:val="single" w:sz="12" w:space="0" w:color="auto"/>
              <w:bottom w:val="single" w:sz="8" w:space="0" w:color="auto"/>
              <w:right w:val="single" w:sz="8" w:space="0" w:color="auto"/>
            </w:tcBorders>
          </w:tcPr>
          <w:p w14:paraId="00B56035"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49387D50"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8" w:space="0" w:color="auto"/>
              <w:left w:val="single" w:sz="8" w:space="0" w:color="auto"/>
              <w:bottom w:val="single" w:sz="8" w:space="0" w:color="auto"/>
            </w:tcBorders>
            <w:vAlign w:val="center"/>
          </w:tcPr>
          <w:p w14:paraId="172C386A"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8" w:space="0" w:color="auto"/>
              <w:left w:val="single" w:sz="8" w:space="0" w:color="auto"/>
              <w:bottom w:val="single" w:sz="8" w:space="0" w:color="auto"/>
            </w:tcBorders>
            <w:vAlign w:val="center"/>
          </w:tcPr>
          <w:p w14:paraId="167CEAFD"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8" w:space="0" w:color="auto"/>
              <w:left w:val="single" w:sz="8" w:space="0" w:color="auto"/>
              <w:bottom w:val="single" w:sz="8" w:space="0" w:color="auto"/>
            </w:tcBorders>
            <w:vAlign w:val="center"/>
          </w:tcPr>
          <w:p w14:paraId="514FB36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8" w:space="0" w:color="auto"/>
              <w:left w:val="single" w:sz="8" w:space="0" w:color="auto"/>
              <w:bottom w:val="single" w:sz="8" w:space="0" w:color="auto"/>
            </w:tcBorders>
            <w:vAlign w:val="center"/>
          </w:tcPr>
          <w:p w14:paraId="79A1E81A"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8" w:space="0" w:color="auto"/>
              <w:left w:val="single" w:sz="8" w:space="0" w:color="auto"/>
              <w:bottom w:val="single" w:sz="8" w:space="0" w:color="auto"/>
              <w:right w:val="single" w:sz="18" w:space="0" w:color="auto"/>
            </w:tcBorders>
            <w:vAlign w:val="center"/>
          </w:tcPr>
          <w:p w14:paraId="5352396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6D8127FE" w14:textId="77777777" w:rsidTr="006F7B86">
        <w:trPr>
          <w:trHeight w:val="455"/>
          <w:jc w:val="center"/>
        </w:trPr>
        <w:tc>
          <w:tcPr>
            <w:tcW w:w="1959" w:type="dxa"/>
            <w:tcBorders>
              <w:top w:val="single" w:sz="12" w:space="0" w:color="auto"/>
              <w:left w:val="single" w:sz="18" w:space="0" w:color="auto"/>
              <w:bottom w:val="single" w:sz="8" w:space="0" w:color="auto"/>
              <w:right w:val="single" w:sz="12" w:space="0" w:color="auto"/>
            </w:tcBorders>
            <w:shd w:val="clear" w:color="auto" w:fill="CCFFFF"/>
            <w:vAlign w:val="center"/>
          </w:tcPr>
          <w:p w14:paraId="5B16E30B"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Other Training</w:t>
            </w:r>
          </w:p>
        </w:tc>
        <w:tc>
          <w:tcPr>
            <w:tcW w:w="7090" w:type="dxa"/>
            <w:gridSpan w:val="6"/>
            <w:tcBorders>
              <w:top w:val="single" w:sz="12" w:space="0" w:color="auto"/>
              <w:left w:val="single" w:sz="12" w:space="0" w:color="auto"/>
              <w:bottom w:val="single" w:sz="8" w:space="0" w:color="auto"/>
              <w:right w:val="single" w:sz="18" w:space="0" w:color="auto"/>
            </w:tcBorders>
          </w:tcPr>
          <w:p w14:paraId="1810FFAE"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5F2D7227"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60588C08" w14:textId="77777777" w:rsidTr="006F7B86">
        <w:trPr>
          <w:trHeight w:val="567"/>
          <w:jc w:val="center"/>
        </w:trPr>
        <w:tc>
          <w:tcPr>
            <w:tcW w:w="1959" w:type="dxa"/>
            <w:tcBorders>
              <w:top w:val="single" w:sz="12" w:space="0" w:color="auto"/>
              <w:left w:val="single" w:sz="18" w:space="0" w:color="auto"/>
              <w:bottom w:val="single" w:sz="18" w:space="0" w:color="auto"/>
              <w:right w:val="single" w:sz="12" w:space="0" w:color="auto"/>
            </w:tcBorders>
            <w:shd w:val="clear" w:color="auto" w:fill="CCFFFF"/>
            <w:vAlign w:val="center"/>
          </w:tcPr>
          <w:p w14:paraId="0EE835B6"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Previous</w:t>
            </w:r>
          </w:p>
          <w:p w14:paraId="7D613319"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Employments</w:t>
            </w:r>
          </w:p>
        </w:tc>
        <w:tc>
          <w:tcPr>
            <w:tcW w:w="7090" w:type="dxa"/>
            <w:gridSpan w:val="6"/>
            <w:tcBorders>
              <w:top w:val="single" w:sz="12" w:space="0" w:color="auto"/>
              <w:left w:val="single" w:sz="12" w:space="0" w:color="auto"/>
              <w:bottom w:val="single" w:sz="18" w:space="0" w:color="auto"/>
              <w:right w:val="single" w:sz="18" w:space="0" w:color="auto"/>
            </w:tcBorders>
          </w:tcPr>
          <w:p w14:paraId="14F237D3"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2B54694D"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bl>
    <w:p w14:paraId="1A3409D8" w14:textId="1465163D" w:rsidR="00FA2E32" w:rsidRPr="00F35A08" w:rsidRDefault="00FA2E32" w:rsidP="00F35A08">
      <w:pPr>
        <w:spacing w:line="276" w:lineRule="auto"/>
        <w:jc w:val="both"/>
        <w:rPr>
          <w:rFonts w:ascii="Times New Roman" w:eastAsia="PMingLiU" w:hAnsi="Times New Roman" w:cs="Times New Roman"/>
          <w:b/>
          <w:kern w:val="2"/>
          <w:sz w:val="24"/>
          <w:szCs w:val="24"/>
        </w:rPr>
      </w:pPr>
      <w:r w:rsidRPr="00F35A08">
        <w:rPr>
          <w:rFonts w:ascii="Times New Roman" w:eastAsia="PMingLiU" w:hAnsi="Times New Roman" w:cs="Times New Roman"/>
          <w:b/>
          <w:kern w:val="2"/>
          <w:sz w:val="24"/>
          <w:szCs w:val="24"/>
        </w:rPr>
        <w:t xml:space="preserve">  </w:t>
      </w:r>
      <w:r w:rsidRPr="00F35A08">
        <w:rPr>
          <w:rFonts w:ascii="Times New Roman" w:eastAsia="PMingLiU" w:hAnsi="Times New Roman" w:cs="Times New Roman"/>
          <w:b/>
          <w:kern w:val="2"/>
          <w:sz w:val="24"/>
          <w:szCs w:val="24"/>
          <w:u w:val="single"/>
        </w:rPr>
        <w:t xml:space="preserve">3. </w:t>
      </w:r>
      <w:r w:rsidRPr="00F35A08">
        <w:rPr>
          <w:rFonts w:ascii="Times New Roman" w:eastAsia="華康楷書體W5" w:hAnsi="Times New Roman" w:cs="Times New Roman"/>
          <w:b/>
          <w:kern w:val="2"/>
          <w:sz w:val="24"/>
          <w:szCs w:val="24"/>
          <w:u w:val="single"/>
        </w:rPr>
        <w:t>Language Proficiency</w:t>
      </w:r>
      <w:r w:rsidRPr="00F35A08">
        <w:rPr>
          <w:rFonts w:ascii="Times New Roman" w:eastAsia="華康楷書體W5" w:hAnsi="Times New Roman" w:cs="Times New Roman"/>
          <w:b/>
          <w:kern w:val="2"/>
          <w:sz w:val="24"/>
          <w:szCs w:val="24"/>
          <w:u w:val="single"/>
        </w:rPr>
        <w:t>：</w:t>
      </w:r>
    </w:p>
    <w:tbl>
      <w:tblPr>
        <w:tblW w:w="9072"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4536"/>
        <w:gridCol w:w="4536"/>
      </w:tblGrid>
      <w:tr w:rsidR="00FA2E32" w:rsidRPr="00F35A08" w14:paraId="0308BE4E" w14:textId="77777777" w:rsidTr="006F7B86">
        <w:trPr>
          <w:trHeight w:val="160"/>
        </w:trPr>
        <w:tc>
          <w:tcPr>
            <w:tcW w:w="4536" w:type="dxa"/>
            <w:tcBorders>
              <w:top w:val="single" w:sz="18" w:space="0" w:color="auto"/>
              <w:left w:val="single" w:sz="18" w:space="0" w:color="auto"/>
              <w:bottom w:val="single" w:sz="12" w:space="0" w:color="auto"/>
              <w:right w:val="single" w:sz="12" w:space="0" w:color="auto"/>
            </w:tcBorders>
            <w:shd w:val="clear" w:color="auto" w:fill="FFCC99"/>
          </w:tcPr>
          <w:p w14:paraId="596A6D46" w14:textId="77777777" w:rsidR="00FA2E32" w:rsidRPr="00F35A08" w:rsidRDefault="00FA2E32" w:rsidP="00F35A08">
            <w:pPr>
              <w:spacing w:line="276" w:lineRule="auto"/>
              <w:jc w:val="both"/>
              <w:rPr>
                <w:rFonts w:ascii="Times New Roman" w:hAnsi="Times New Roman" w:cs="Times New Roman"/>
                <w:b/>
                <w:kern w:val="2"/>
                <w:sz w:val="24"/>
                <w:szCs w:val="24"/>
              </w:rPr>
            </w:pPr>
            <w:r w:rsidRPr="00F35A08">
              <w:rPr>
                <w:rFonts w:ascii="Times New Roman" w:hAnsi="Times New Roman" w:cs="Times New Roman"/>
                <w:b/>
                <w:kern w:val="2"/>
                <w:sz w:val="24"/>
                <w:szCs w:val="24"/>
              </w:rPr>
              <w:t>English Language Proficiency</w:t>
            </w:r>
          </w:p>
        </w:tc>
        <w:tc>
          <w:tcPr>
            <w:tcW w:w="4536" w:type="dxa"/>
            <w:tcBorders>
              <w:top w:val="single" w:sz="18" w:space="0" w:color="auto"/>
              <w:left w:val="single" w:sz="12" w:space="0" w:color="auto"/>
              <w:bottom w:val="single" w:sz="12" w:space="0" w:color="auto"/>
              <w:right w:val="single" w:sz="18" w:space="0" w:color="auto"/>
            </w:tcBorders>
            <w:shd w:val="clear" w:color="auto" w:fill="FFCC99"/>
          </w:tcPr>
          <w:p w14:paraId="62EEED0C" w14:textId="77777777" w:rsidR="00FA2E32" w:rsidRPr="00F35A08" w:rsidRDefault="00FA2E32" w:rsidP="00F35A08">
            <w:pPr>
              <w:spacing w:line="276" w:lineRule="auto"/>
              <w:jc w:val="both"/>
              <w:rPr>
                <w:rFonts w:ascii="Times New Roman" w:hAnsi="Times New Roman" w:cs="Times New Roman"/>
                <w:b/>
                <w:kern w:val="2"/>
                <w:sz w:val="24"/>
                <w:szCs w:val="24"/>
              </w:rPr>
            </w:pPr>
            <w:r w:rsidRPr="00F35A08">
              <w:rPr>
                <w:rFonts w:ascii="Times New Roman" w:hAnsi="Times New Roman" w:cs="Times New Roman"/>
                <w:b/>
                <w:kern w:val="2"/>
                <w:sz w:val="24"/>
                <w:szCs w:val="24"/>
              </w:rPr>
              <w:t>Chinese Language Proficiency</w:t>
            </w:r>
          </w:p>
        </w:tc>
      </w:tr>
      <w:tr w:rsidR="00FA2E32" w:rsidRPr="00F35A08" w14:paraId="677D708B" w14:textId="77777777" w:rsidTr="006F7B86">
        <w:trPr>
          <w:trHeight w:val="244"/>
        </w:trPr>
        <w:tc>
          <w:tcPr>
            <w:tcW w:w="4536" w:type="dxa"/>
            <w:tcBorders>
              <w:top w:val="single" w:sz="12" w:space="0" w:color="auto"/>
              <w:left w:val="single" w:sz="18" w:space="0" w:color="auto"/>
              <w:bottom w:val="single" w:sz="8" w:space="0" w:color="auto"/>
              <w:right w:val="single" w:sz="12" w:space="0" w:color="auto"/>
            </w:tcBorders>
          </w:tcPr>
          <w:p w14:paraId="01795AC1"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 xml:space="preserve">Listening: </w:t>
            </w:r>
            <w:r w:rsidRPr="00F35A08">
              <w:rPr>
                <w:rFonts w:ascii="Times New Roman" w:eastAsia="華康楷書體W5" w:hAnsi="Times New Roman" w:cs="Times New Roman"/>
                <w:kern w:val="2"/>
              </w:rPr>
              <w:t>□E    □G    □F    □P</w:t>
            </w:r>
          </w:p>
          <w:p w14:paraId="279B5C3C"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Speaking:</w:t>
            </w:r>
            <w:r w:rsidRPr="00F35A08">
              <w:rPr>
                <w:rFonts w:ascii="Times New Roman" w:eastAsia="華康楷書體W5" w:hAnsi="Times New Roman" w:cs="Times New Roman"/>
                <w:kern w:val="2"/>
              </w:rPr>
              <w:t xml:space="preserve"> □E    □G    □F    □P</w:t>
            </w:r>
          </w:p>
          <w:p w14:paraId="0E2E242A"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Reading:</w:t>
            </w:r>
            <w:r w:rsidRPr="00F35A08">
              <w:rPr>
                <w:rFonts w:ascii="Times New Roman" w:eastAsia="華康楷書體W5" w:hAnsi="Times New Roman" w:cs="Times New Roman"/>
                <w:kern w:val="2"/>
              </w:rPr>
              <w:t xml:space="preserve">  □E    □G    □F    □P</w:t>
            </w:r>
          </w:p>
          <w:p w14:paraId="1B2E12B3"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Writing:</w:t>
            </w:r>
            <w:r w:rsidRPr="00F35A08">
              <w:rPr>
                <w:rFonts w:ascii="Times New Roman" w:eastAsia="華康楷書體W5" w:hAnsi="Times New Roman" w:cs="Times New Roman"/>
                <w:kern w:val="2"/>
                <w:sz w:val="16"/>
                <w:szCs w:val="16"/>
              </w:rPr>
              <w:t xml:space="preserve">  </w:t>
            </w:r>
            <w:r w:rsidRPr="00F35A08">
              <w:rPr>
                <w:rFonts w:ascii="Times New Roman" w:eastAsia="華康楷書體W5" w:hAnsi="Times New Roman" w:cs="Times New Roman"/>
                <w:kern w:val="2"/>
              </w:rPr>
              <w:t xml:space="preserve"> □E    □G    □F    □P</w:t>
            </w:r>
          </w:p>
        </w:tc>
        <w:tc>
          <w:tcPr>
            <w:tcW w:w="4536" w:type="dxa"/>
            <w:tcBorders>
              <w:top w:val="single" w:sz="12" w:space="0" w:color="auto"/>
              <w:left w:val="single" w:sz="12" w:space="0" w:color="auto"/>
              <w:bottom w:val="single" w:sz="8" w:space="0" w:color="auto"/>
              <w:right w:val="single" w:sz="18" w:space="0" w:color="auto"/>
            </w:tcBorders>
          </w:tcPr>
          <w:p w14:paraId="51901808"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 xml:space="preserve">Listening: </w:t>
            </w:r>
            <w:r w:rsidRPr="00F35A08">
              <w:rPr>
                <w:rFonts w:ascii="Times New Roman" w:eastAsia="華康楷書體W5" w:hAnsi="Times New Roman" w:cs="Times New Roman"/>
                <w:kern w:val="2"/>
              </w:rPr>
              <w:t>□E    □G    □F    □P</w:t>
            </w:r>
          </w:p>
          <w:p w14:paraId="1FF6D98A"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Speaking:</w:t>
            </w:r>
            <w:r w:rsidRPr="00F35A08">
              <w:rPr>
                <w:rFonts w:ascii="Times New Roman" w:eastAsia="華康楷書體W5" w:hAnsi="Times New Roman" w:cs="Times New Roman"/>
                <w:kern w:val="2"/>
              </w:rPr>
              <w:t xml:space="preserve"> □E    □G    □F    □P</w:t>
            </w:r>
          </w:p>
          <w:p w14:paraId="5C045135"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Reading:</w:t>
            </w:r>
            <w:r w:rsidRPr="00F35A08">
              <w:rPr>
                <w:rFonts w:ascii="Times New Roman" w:eastAsia="華康楷書體W5" w:hAnsi="Times New Roman" w:cs="Times New Roman"/>
                <w:kern w:val="2"/>
              </w:rPr>
              <w:t xml:space="preserve">  □E    □G    □F    □P</w:t>
            </w:r>
          </w:p>
          <w:p w14:paraId="2CAC426F" w14:textId="77777777" w:rsidR="00FA2E32" w:rsidRPr="00F35A08" w:rsidRDefault="00FA2E32" w:rsidP="00F35A08">
            <w:pPr>
              <w:spacing w:line="276" w:lineRule="auto"/>
              <w:jc w:val="both"/>
              <w:rPr>
                <w:rFonts w:ascii="Times New Roman" w:hAnsi="Times New Roman" w:cs="Times New Roman"/>
                <w:kern w:val="2"/>
                <w:sz w:val="24"/>
                <w:szCs w:val="24"/>
              </w:rPr>
            </w:pPr>
            <w:r w:rsidRPr="00F35A08">
              <w:rPr>
                <w:rFonts w:ascii="Times New Roman" w:hAnsi="Times New Roman" w:cs="Times New Roman"/>
                <w:kern w:val="2"/>
              </w:rPr>
              <w:t>＊</w:t>
            </w:r>
            <w:r w:rsidRPr="00F35A08">
              <w:rPr>
                <w:rFonts w:ascii="Times New Roman" w:hAnsi="Times New Roman" w:cs="Times New Roman"/>
                <w:kern w:val="2"/>
              </w:rPr>
              <w:t>Writing:</w:t>
            </w:r>
            <w:r w:rsidRPr="00F35A08">
              <w:rPr>
                <w:rFonts w:ascii="Times New Roman" w:eastAsia="華康楷書體W5" w:hAnsi="Times New Roman" w:cs="Times New Roman"/>
                <w:kern w:val="2"/>
                <w:sz w:val="16"/>
                <w:szCs w:val="16"/>
              </w:rPr>
              <w:t xml:space="preserve">  </w:t>
            </w:r>
            <w:r w:rsidRPr="00F35A08">
              <w:rPr>
                <w:rFonts w:ascii="Times New Roman" w:eastAsia="華康楷書體W5" w:hAnsi="Times New Roman" w:cs="Times New Roman"/>
                <w:kern w:val="2"/>
              </w:rPr>
              <w:t xml:space="preserve"> □E    □G    □F    □P</w:t>
            </w:r>
          </w:p>
        </w:tc>
      </w:tr>
    </w:tbl>
    <w:p w14:paraId="732834F6" w14:textId="4E5E580F" w:rsidR="00FA2E32" w:rsidRPr="00F35A08" w:rsidRDefault="00FA2E32" w:rsidP="00F35A08">
      <w:pPr>
        <w:spacing w:line="276" w:lineRule="auto"/>
        <w:jc w:val="both"/>
        <w:rPr>
          <w:rFonts w:ascii="Times New Roman" w:eastAsia="華康細圓體" w:hAnsi="Times New Roman" w:cs="Times New Roman"/>
          <w:kern w:val="2"/>
          <w:sz w:val="24"/>
          <w:szCs w:val="24"/>
        </w:rPr>
      </w:pPr>
      <w:r w:rsidRPr="00F35A08">
        <w:rPr>
          <w:rFonts w:ascii="Times New Roman" w:hAnsi="Times New Roman" w:cs="Times New Roman"/>
          <w:kern w:val="2"/>
          <w:sz w:val="24"/>
          <w:szCs w:val="24"/>
        </w:rPr>
        <w:t xml:space="preserve">                                </w:t>
      </w:r>
      <w:r w:rsidRPr="00F35A08">
        <w:rPr>
          <w:rFonts w:ascii="Times New Roman" w:eastAsia="華康細圓體" w:hAnsi="Times New Roman" w:cs="Times New Roman"/>
          <w:kern w:val="2"/>
          <w:sz w:val="24"/>
          <w:szCs w:val="24"/>
        </w:rPr>
        <w:t>(</w:t>
      </w:r>
      <w:r w:rsidRPr="00F35A08">
        <w:rPr>
          <w:rFonts w:ascii="Times New Roman" w:eastAsia="華康細圓體" w:hAnsi="Times New Roman" w:cs="Times New Roman"/>
          <w:kern w:val="2"/>
          <w:sz w:val="24"/>
          <w:szCs w:val="24"/>
        </w:rPr>
        <w:t>＊</w:t>
      </w:r>
      <w:r w:rsidRPr="00F35A08">
        <w:rPr>
          <w:rFonts w:ascii="Times New Roman" w:eastAsia="華康細圓體" w:hAnsi="Times New Roman" w:cs="Times New Roman"/>
          <w:kern w:val="2"/>
          <w:sz w:val="24"/>
          <w:szCs w:val="24"/>
        </w:rPr>
        <w:t>E=Excellent; G=Good; F=Fair; P=Poor)</w:t>
      </w:r>
    </w:p>
    <w:p w14:paraId="6EB747C6" w14:textId="0533A0BE" w:rsidR="00FA2E32" w:rsidRPr="00F35A08" w:rsidRDefault="00FA2E32" w:rsidP="00F35A08">
      <w:pPr>
        <w:spacing w:line="276" w:lineRule="auto"/>
        <w:jc w:val="both"/>
        <w:rPr>
          <w:rFonts w:ascii="Times New Roman" w:eastAsia="PMingLiU" w:hAnsi="Times New Roman" w:cs="Times New Roman"/>
          <w:b/>
          <w:kern w:val="2"/>
          <w:sz w:val="24"/>
          <w:szCs w:val="24"/>
          <w:u w:val="single"/>
        </w:rPr>
      </w:pPr>
      <w:r w:rsidRPr="00F35A08">
        <w:rPr>
          <w:rFonts w:ascii="Times New Roman" w:eastAsia="PMingLiU" w:hAnsi="Times New Roman" w:cs="Times New Roman"/>
          <w:b/>
          <w:kern w:val="2"/>
          <w:sz w:val="24"/>
          <w:szCs w:val="24"/>
          <w:u w:val="single"/>
        </w:rPr>
        <w:t>4.. How did you learn about NUU?</w:t>
      </w:r>
    </w:p>
    <w:p w14:paraId="084979FC" w14:textId="77777777" w:rsidR="00FA2E32" w:rsidRPr="00F35A08" w:rsidRDefault="00FA2E32" w:rsidP="00F35A08">
      <w:pPr>
        <w:spacing w:line="276" w:lineRule="auto"/>
        <w:jc w:val="both"/>
        <w:rPr>
          <w:rFonts w:ascii="Times New Roman" w:eastAsia="PMingLiU" w:hAnsi="Times New Roman" w:cs="Times New Roman"/>
          <w:kern w:val="2"/>
          <w:sz w:val="24"/>
          <w:szCs w:val="24"/>
        </w:rPr>
      </w:pPr>
      <w:r w:rsidRPr="00F35A08">
        <w:rPr>
          <w:rFonts w:ascii="Times New Roman" w:eastAsia="PMingLiU" w:hAnsi="Times New Roman" w:cs="Times New Roman"/>
          <w:kern w:val="2"/>
          <w:sz w:val="24"/>
          <w:szCs w:val="24"/>
        </w:rPr>
        <w:t xml:space="preserve"> □ Internet                 □ R.O.C.</w:t>
      </w:r>
      <w:r w:rsidRPr="00F35A08">
        <w:rPr>
          <w:rFonts w:ascii="Times New Roman" w:eastAsia="PMingLiU" w:hAnsi="Times New Roman" w:cs="Times New Roman"/>
          <w:kern w:val="2"/>
          <w:sz w:val="24"/>
          <w:szCs w:val="24"/>
        </w:rPr>
        <w:t>（</w:t>
      </w:r>
      <w:r w:rsidRPr="00F35A08">
        <w:rPr>
          <w:rFonts w:ascii="Times New Roman" w:eastAsia="PMingLiU" w:hAnsi="Times New Roman" w:cs="Times New Roman"/>
          <w:kern w:val="2"/>
          <w:sz w:val="24"/>
          <w:szCs w:val="24"/>
        </w:rPr>
        <w:t>Taiwan</w:t>
      </w:r>
      <w:r w:rsidRPr="00F35A08">
        <w:rPr>
          <w:rFonts w:ascii="Times New Roman" w:eastAsia="PMingLiU" w:hAnsi="Times New Roman" w:cs="Times New Roman"/>
          <w:kern w:val="2"/>
          <w:sz w:val="24"/>
          <w:szCs w:val="24"/>
        </w:rPr>
        <w:t>）</w:t>
      </w:r>
      <w:r w:rsidRPr="00F35A08">
        <w:rPr>
          <w:rFonts w:ascii="Times New Roman" w:eastAsia="PMingLiU" w:hAnsi="Times New Roman" w:cs="Times New Roman"/>
          <w:kern w:val="2"/>
          <w:sz w:val="24"/>
          <w:szCs w:val="24"/>
        </w:rPr>
        <w:t>embassy/representative office</w:t>
      </w:r>
    </w:p>
    <w:p w14:paraId="05D96030" w14:textId="77777777" w:rsidR="00FA2E32" w:rsidRPr="00F35A08" w:rsidRDefault="00FA2E32" w:rsidP="00F35A08">
      <w:pPr>
        <w:spacing w:line="276" w:lineRule="auto"/>
        <w:jc w:val="both"/>
        <w:rPr>
          <w:rFonts w:ascii="Times New Roman" w:eastAsia="PMingLiU" w:hAnsi="Times New Roman" w:cs="Times New Roman"/>
          <w:kern w:val="2"/>
          <w:sz w:val="24"/>
          <w:szCs w:val="24"/>
        </w:rPr>
      </w:pPr>
      <w:r w:rsidRPr="00F35A08">
        <w:rPr>
          <w:rFonts w:ascii="Times New Roman" w:eastAsia="PMingLiU" w:hAnsi="Times New Roman" w:cs="Times New Roman"/>
          <w:kern w:val="2"/>
          <w:sz w:val="24"/>
          <w:szCs w:val="24"/>
        </w:rPr>
        <w:t xml:space="preserve"> □ Education fairs           □ Relative/Friend</w:t>
      </w:r>
    </w:p>
    <w:p w14:paraId="194F70DD" w14:textId="2563D1C3" w:rsidR="00FA2E32" w:rsidRPr="00F35A08" w:rsidRDefault="00FA2E32" w:rsidP="00F35A08">
      <w:pPr>
        <w:spacing w:line="276" w:lineRule="auto"/>
        <w:jc w:val="both"/>
        <w:rPr>
          <w:rFonts w:ascii="Times New Roman" w:hAnsi="Times New Roman" w:cs="Times New Roman"/>
          <w:kern w:val="2"/>
          <w:sz w:val="24"/>
          <w:szCs w:val="24"/>
          <w:u w:val="single"/>
        </w:rPr>
      </w:pPr>
      <w:r w:rsidRPr="00F35A08">
        <w:rPr>
          <w:rFonts w:ascii="Times New Roman" w:eastAsia="PMingLiU" w:hAnsi="Times New Roman" w:cs="Times New Roman"/>
          <w:kern w:val="2"/>
          <w:sz w:val="24"/>
          <w:szCs w:val="24"/>
        </w:rPr>
        <w:t xml:space="preserve"> □ Others, please </w:t>
      </w:r>
      <w:proofErr w:type="gramStart"/>
      <w:r w:rsidRPr="00F35A08">
        <w:rPr>
          <w:rFonts w:ascii="Times New Roman" w:eastAsia="PMingLiU" w:hAnsi="Times New Roman" w:cs="Times New Roman"/>
          <w:kern w:val="2"/>
          <w:sz w:val="24"/>
          <w:szCs w:val="24"/>
        </w:rPr>
        <w:t xml:space="preserve">specify  </w:t>
      </w:r>
      <w:r w:rsidRPr="00F35A08">
        <w:rPr>
          <w:rFonts w:ascii="Times New Roman" w:hAnsi="Times New Roman" w:cs="Times New Roman"/>
          <w:kern w:val="2"/>
          <w:sz w:val="24"/>
          <w:szCs w:val="24"/>
        </w:rPr>
        <w:t>_</w:t>
      </w:r>
      <w:proofErr w:type="gramEnd"/>
      <w:r w:rsidRPr="00F35A08">
        <w:rPr>
          <w:rFonts w:ascii="Times New Roman" w:hAnsi="Times New Roman" w:cs="Times New Roman"/>
          <w:kern w:val="2"/>
          <w:sz w:val="24"/>
          <w:szCs w:val="24"/>
        </w:rPr>
        <w:t>_________________________________</w:t>
      </w:r>
    </w:p>
    <w:p w14:paraId="17A987C2" w14:textId="77777777" w:rsidR="00FA2E32" w:rsidRPr="00F35A08" w:rsidRDefault="00FA2E32" w:rsidP="00F35A08">
      <w:pPr>
        <w:spacing w:line="276" w:lineRule="auto"/>
        <w:jc w:val="both"/>
        <w:rPr>
          <w:rFonts w:ascii="Times New Roman" w:hAnsi="Times New Roman" w:cs="Times New Roman"/>
          <w:b/>
          <w:color w:val="000000"/>
          <w:kern w:val="2"/>
          <w:sz w:val="24"/>
          <w:szCs w:val="24"/>
        </w:rPr>
      </w:pPr>
      <w:r w:rsidRPr="00F35A08">
        <w:rPr>
          <w:rFonts w:ascii="Times New Roman" w:eastAsia="PMingLiU" w:hAnsi="Times New Roman" w:cs="Times New Roman"/>
          <w:b/>
          <w:color w:val="000000"/>
          <w:kern w:val="2"/>
          <w:sz w:val="24"/>
          <w:szCs w:val="24"/>
        </w:rPr>
        <w:t>※</w:t>
      </w:r>
      <w:r w:rsidRPr="00F35A08">
        <w:rPr>
          <w:rFonts w:ascii="Times New Roman" w:hAnsi="Times New Roman" w:cs="Times New Roman"/>
          <w:b/>
          <w:color w:val="000000"/>
          <w:kern w:val="2"/>
          <w:sz w:val="24"/>
          <w:szCs w:val="24"/>
        </w:rPr>
        <w:t xml:space="preserve">I </w:t>
      </w:r>
      <w:r w:rsidRPr="00F35A08">
        <w:rPr>
          <w:rFonts w:ascii="Times New Roman" w:eastAsia="PMingLiU" w:hAnsi="Times New Roman" w:cs="Times New Roman"/>
          <w:b/>
          <w:bCs/>
          <w:color w:val="000000"/>
          <w:sz w:val="24"/>
          <w:szCs w:val="24"/>
        </w:rPr>
        <w:t xml:space="preserve">have carefully reviewed the above information and hereby </w:t>
      </w:r>
      <w:r w:rsidRPr="00F35A08">
        <w:rPr>
          <w:rFonts w:ascii="Times New Roman" w:hAnsi="Times New Roman" w:cs="Times New Roman"/>
          <w:b/>
          <w:color w:val="000000"/>
          <w:kern w:val="2"/>
          <w:sz w:val="24"/>
          <w:szCs w:val="24"/>
        </w:rPr>
        <w:t>certify that</w:t>
      </w:r>
    </w:p>
    <w:p w14:paraId="5DC9DD2A" w14:textId="77777777" w:rsidR="00FA2E32" w:rsidRPr="00F35A08" w:rsidRDefault="00FA2E32" w:rsidP="00F35A08">
      <w:pPr>
        <w:spacing w:line="276" w:lineRule="auto"/>
        <w:jc w:val="both"/>
        <w:rPr>
          <w:rFonts w:ascii="Times New Roman" w:hAnsi="Times New Roman" w:cs="Times New Roman"/>
          <w:b/>
          <w:color w:val="000000"/>
          <w:kern w:val="2"/>
          <w:sz w:val="24"/>
          <w:szCs w:val="24"/>
        </w:rPr>
      </w:pPr>
      <w:r w:rsidRPr="00F35A08">
        <w:rPr>
          <w:rFonts w:ascii="Times New Roman" w:hAnsi="Times New Roman" w:cs="Times New Roman"/>
          <w:b/>
          <w:color w:val="000000"/>
          <w:kern w:val="2"/>
          <w:sz w:val="24"/>
          <w:szCs w:val="24"/>
        </w:rPr>
        <w:t>the information provided on this application form is true and correct.</w:t>
      </w:r>
    </w:p>
    <w:p w14:paraId="24367D3C" w14:textId="2EAF8649" w:rsidR="00FA2E32" w:rsidRPr="00F35A08" w:rsidRDefault="00FA2E32" w:rsidP="00F35A08">
      <w:pPr>
        <w:spacing w:line="276" w:lineRule="auto"/>
        <w:jc w:val="both"/>
        <w:rPr>
          <w:rFonts w:ascii="Times New Roman" w:hAnsi="Times New Roman" w:cs="Times New Roman"/>
          <w:kern w:val="2"/>
          <w:sz w:val="24"/>
          <w:szCs w:val="24"/>
          <w:u w:val="single"/>
        </w:rPr>
      </w:pPr>
      <w:r w:rsidRPr="00F35A08">
        <w:rPr>
          <w:rFonts w:ascii="Times New Roman" w:hAnsi="Times New Roman" w:cs="Times New Roman"/>
          <w:kern w:val="2"/>
          <w:sz w:val="24"/>
          <w:szCs w:val="24"/>
        </w:rPr>
        <w:t>Signature of Applicant</w:t>
      </w:r>
      <w:r w:rsidRPr="00F35A08">
        <w:rPr>
          <w:rFonts w:ascii="Times New Roman" w:hAnsi="Times New Roman" w:cs="Times New Roman"/>
          <w:kern w:val="2"/>
          <w:sz w:val="24"/>
          <w:szCs w:val="24"/>
        </w:rPr>
        <w:t>：</w:t>
      </w:r>
      <w:r w:rsidRPr="00F35A08">
        <w:rPr>
          <w:rFonts w:ascii="Times New Roman" w:hAnsi="Times New Roman" w:cs="Times New Roman"/>
          <w:kern w:val="2"/>
          <w:sz w:val="24"/>
          <w:szCs w:val="24"/>
          <w:u w:val="single"/>
        </w:rPr>
        <w:t xml:space="preserve">                   </w:t>
      </w:r>
      <w:r w:rsidRPr="00F35A08">
        <w:rPr>
          <w:rFonts w:ascii="Times New Roman" w:hAnsi="Times New Roman" w:cs="Times New Roman"/>
          <w:kern w:val="2"/>
          <w:sz w:val="24"/>
          <w:szCs w:val="24"/>
        </w:rPr>
        <w:t xml:space="preserve">          Date</w:t>
      </w:r>
      <w:r w:rsidRPr="00F35A08">
        <w:rPr>
          <w:rFonts w:ascii="Times New Roman" w:hAnsi="Times New Roman" w:cs="Times New Roman"/>
          <w:kern w:val="2"/>
          <w:sz w:val="24"/>
          <w:szCs w:val="24"/>
        </w:rPr>
        <w:t>：</w:t>
      </w:r>
      <w:r w:rsidRPr="00F35A08">
        <w:rPr>
          <w:rFonts w:ascii="Times New Roman" w:hAnsi="Times New Roman" w:cs="Times New Roman"/>
          <w:kern w:val="2"/>
          <w:sz w:val="24"/>
          <w:szCs w:val="24"/>
          <w:u w:val="single"/>
        </w:rPr>
        <w:t xml:space="preserve">   </w:t>
      </w:r>
      <w:r w:rsidR="006F7B86">
        <w:rPr>
          <w:rFonts w:ascii="Times New Roman" w:hAnsi="Times New Roman" w:cs="Times New Roman" w:hint="eastAsia"/>
          <w:kern w:val="2"/>
          <w:sz w:val="24"/>
          <w:szCs w:val="24"/>
          <w:u w:val="single"/>
        </w:rPr>
        <w:t xml:space="preserve">       </w:t>
      </w:r>
      <w:r w:rsidRPr="00F35A08">
        <w:rPr>
          <w:rFonts w:ascii="Times New Roman" w:hAnsi="Times New Roman" w:cs="Times New Roman"/>
          <w:kern w:val="2"/>
          <w:sz w:val="24"/>
          <w:szCs w:val="24"/>
          <w:u w:val="single"/>
        </w:rPr>
        <w:t xml:space="preserve">        </w:t>
      </w:r>
    </w:p>
    <w:p w14:paraId="5453F384" w14:textId="77AB2E2E" w:rsidR="004F7BFE" w:rsidRPr="00F35A08" w:rsidRDefault="004F7BFE" w:rsidP="008577AF">
      <w:pPr>
        <w:spacing w:line="276" w:lineRule="auto"/>
        <w:jc w:val="center"/>
        <w:rPr>
          <w:rFonts w:ascii="Times New Roman" w:hAnsi="Times New Roman" w:cs="Times New Roman"/>
          <w:sz w:val="28"/>
          <w:szCs w:val="28"/>
        </w:rPr>
      </w:pPr>
      <w:r w:rsidRPr="00F35A08">
        <w:rPr>
          <w:rFonts w:ascii="Times New Roman" w:hAnsi="Times New Roman" w:cs="Times New Roman"/>
          <w:sz w:val="24"/>
          <w:szCs w:val="24"/>
        </w:rPr>
        <w:br w:type="page"/>
      </w:r>
      <w:r w:rsidRPr="00F35A08">
        <w:rPr>
          <w:rFonts w:ascii="Times New Roman" w:hAnsi="Times New Roman" w:cs="Times New Roman"/>
          <w:b/>
          <w:sz w:val="28"/>
          <w:szCs w:val="28"/>
        </w:rPr>
        <w:lastRenderedPageBreak/>
        <w:t>國立聯合大學外國學生入學申請切結書</w:t>
      </w:r>
      <w:bookmarkStart w:id="14" w:name="_Toc240179088"/>
    </w:p>
    <w:p w14:paraId="33B1F8C1" w14:textId="77777777" w:rsidR="004F7BFE" w:rsidRPr="00F35A08" w:rsidRDefault="004F7BFE" w:rsidP="008577AF">
      <w:pPr>
        <w:spacing w:line="276" w:lineRule="auto"/>
        <w:jc w:val="center"/>
        <w:rPr>
          <w:rFonts w:ascii="Times New Roman" w:hAnsi="Times New Roman" w:cs="Times New Roman"/>
          <w:b/>
          <w:sz w:val="24"/>
          <w:szCs w:val="24"/>
        </w:rPr>
      </w:pPr>
      <w:r w:rsidRPr="00F35A08">
        <w:rPr>
          <w:rFonts w:ascii="Times New Roman" w:hAnsi="Times New Roman" w:cs="Times New Roman"/>
          <w:b/>
          <w:sz w:val="24"/>
          <w:szCs w:val="24"/>
        </w:rPr>
        <w:t>Declaration</w:t>
      </w:r>
      <w:bookmarkEnd w:id="14"/>
      <w:r w:rsidRPr="00F35A08">
        <w:rPr>
          <w:rFonts w:ascii="Times New Roman" w:hAnsi="Times New Roman" w:cs="Times New Roman"/>
          <w:b/>
          <w:sz w:val="24"/>
          <w:szCs w:val="24"/>
        </w:rPr>
        <w:t xml:space="preserve"> for International Students, National United University</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F7BFE" w:rsidRPr="00F35A08" w14:paraId="23776FC2" w14:textId="77777777" w:rsidTr="008577AF">
        <w:trPr>
          <w:jc w:val="center"/>
        </w:trPr>
        <w:tc>
          <w:tcPr>
            <w:tcW w:w="10260" w:type="dxa"/>
          </w:tcPr>
          <w:p w14:paraId="4DA0C9DF" w14:textId="77777777" w:rsidR="004F7BFE" w:rsidRPr="00F35A08" w:rsidRDefault="004F7BFE" w:rsidP="00F35A08">
            <w:pPr>
              <w:spacing w:line="276" w:lineRule="auto"/>
              <w:jc w:val="both"/>
              <w:rPr>
                <w:rFonts w:ascii="Times New Roman" w:hAnsi="Times New Roman" w:cs="Times New Roman"/>
              </w:rPr>
            </w:pPr>
            <w:bookmarkStart w:id="15" w:name="_Toc240179089"/>
            <w:bookmarkStart w:id="16" w:name="_Toc334710264"/>
            <w:r w:rsidRPr="00F35A08">
              <w:rPr>
                <w:rFonts w:ascii="Times New Roman" w:hAnsi="Times New Roman" w:cs="Times New Roman"/>
              </w:rPr>
              <w:t>茲具結</w:t>
            </w:r>
            <w:r w:rsidRPr="00F35A08">
              <w:rPr>
                <w:rFonts w:ascii="Times New Roman" w:hAnsi="Times New Roman" w:cs="Times New Roman"/>
              </w:rPr>
              <w:t>(</w:t>
            </w:r>
            <w:r w:rsidRPr="00F35A08">
              <w:rPr>
                <w:rFonts w:ascii="Times New Roman" w:hAnsi="Times New Roman" w:cs="Times New Roman"/>
              </w:rPr>
              <w:t>保證</w:t>
            </w:r>
            <w:r w:rsidRPr="00F35A08">
              <w:rPr>
                <w:rFonts w:ascii="Times New Roman" w:hAnsi="Times New Roman" w:cs="Times New Roman"/>
              </w:rPr>
              <w:t>)</w:t>
            </w:r>
            <w:r w:rsidRPr="00F35A08">
              <w:rPr>
                <w:rFonts w:ascii="Times New Roman" w:hAnsi="Times New Roman" w:cs="Times New Roman"/>
              </w:rPr>
              <w:t>：</w:t>
            </w:r>
            <w:bookmarkEnd w:id="15"/>
            <w:bookmarkEnd w:id="16"/>
          </w:p>
          <w:p w14:paraId="2C6D4DF9" w14:textId="77777777" w:rsidR="004F7BFE" w:rsidRPr="00F35A08" w:rsidRDefault="004F7BFE" w:rsidP="00F35A08">
            <w:pPr>
              <w:spacing w:line="276" w:lineRule="auto"/>
              <w:jc w:val="both"/>
              <w:rPr>
                <w:rFonts w:ascii="Times New Roman" w:hAnsi="Times New Roman" w:cs="Times New Roman"/>
              </w:rPr>
            </w:pPr>
            <w:bookmarkStart w:id="17" w:name="_Toc240179090"/>
            <w:bookmarkStart w:id="18" w:name="_Toc334710265"/>
            <w:r w:rsidRPr="00F35A08">
              <w:rPr>
                <w:rFonts w:ascii="Times New Roman" w:hAnsi="Times New Roman" w:cs="Times New Roman"/>
              </w:rPr>
              <w:t>I, the undersigned, declare that:</w:t>
            </w:r>
            <w:bookmarkEnd w:id="17"/>
            <w:bookmarkEnd w:id="18"/>
          </w:p>
          <w:p w14:paraId="78551AC0"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19" w:name="_Toc334710266"/>
            <w:r w:rsidRPr="00F35A08">
              <w:rPr>
                <w:rFonts w:ascii="Times New Roman" w:hAnsi="Times New Roman" w:cs="Times New Roman"/>
                <w:color w:val="000000"/>
                <w:sz w:val="20"/>
                <w:szCs w:val="20"/>
              </w:rPr>
              <w:t>一、請申請者選取下列符合自身申請之條件，</w:t>
            </w:r>
            <w:r w:rsidRPr="00F35A08">
              <w:rPr>
                <w:rFonts w:ascii="Times New Roman" w:hAnsi="Times New Roman" w:cs="Times New Roman"/>
                <w:b/>
                <w:color w:val="000000"/>
                <w:sz w:val="20"/>
                <w:szCs w:val="20"/>
              </w:rPr>
              <w:t>並於</w:t>
            </w:r>
            <w:r w:rsidRPr="00F35A08">
              <w:rPr>
                <w:rFonts w:ascii="Times New Roman" w:hAnsi="Times New Roman" w:cs="Times New Roman"/>
                <w:b/>
                <w:color w:val="000000"/>
                <w:sz w:val="20"/>
                <w:szCs w:val="20"/>
              </w:rPr>
              <w:t>□</w:t>
            </w:r>
            <w:r w:rsidRPr="00F35A08">
              <w:rPr>
                <w:rFonts w:ascii="Times New Roman" w:hAnsi="Times New Roman" w:cs="Times New Roman"/>
                <w:b/>
                <w:color w:val="000000"/>
                <w:sz w:val="20"/>
                <w:szCs w:val="20"/>
              </w:rPr>
              <w:t>打勾</w:t>
            </w:r>
            <w:r w:rsidRPr="00F35A08">
              <w:rPr>
                <w:rFonts w:ascii="Times New Roman" w:hAnsi="Times New Roman" w:cs="Times New Roman"/>
                <w:color w:val="000000"/>
                <w:sz w:val="20"/>
                <w:szCs w:val="20"/>
              </w:rPr>
              <w:t>。</w:t>
            </w:r>
            <w:bookmarkEnd w:id="19"/>
          </w:p>
          <w:p w14:paraId="73F03B06"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 xml:space="preserve">    </w:t>
            </w:r>
            <w:bookmarkStart w:id="20" w:name="_Toc334710267"/>
            <w:r w:rsidRPr="00F35A08">
              <w:rPr>
                <w:rFonts w:ascii="Times New Roman" w:hAnsi="Times New Roman" w:cs="Times New Roman"/>
                <w:b/>
                <w:color w:val="000000"/>
                <w:sz w:val="20"/>
                <w:szCs w:val="20"/>
              </w:rPr>
              <w:t xml:space="preserve">(Please select one of the following items that correspond to your qualification, and </w:t>
            </w:r>
            <w:proofErr w:type="gramStart"/>
            <w:r w:rsidRPr="00F35A08">
              <w:rPr>
                <w:rFonts w:ascii="Times New Roman" w:hAnsi="Times New Roman" w:cs="Times New Roman"/>
                <w:b/>
                <w:color w:val="000000"/>
                <w:sz w:val="20"/>
                <w:szCs w:val="20"/>
              </w:rPr>
              <w:t>tick“</w:t>
            </w:r>
            <w:proofErr w:type="gramEnd"/>
            <w:r w:rsidRPr="00F35A08">
              <w:rPr>
                <w:rFonts w:ascii="Times New Roman" w:hAnsi="Times New Roman" w:cs="Times New Roman"/>
                <w:b/>
                <w:color w:val="000000"/>
                <w:sz w:val="20"/>
                <w:szCs w:val="20"/>
              </w:rPr>
              <w:sym w:font="Wingdings" w:char="F0FC"/>
            </w:r>
            <w:r w:rsidRPr="00F35A08">
              <w:rPr>
                <w:rFonts w:ascii="Times New Roman" w:hAnsi="Times New Roman" w:cs="Times New Roman"/>
                <w:b/>
                <w:color w:val="000000"/>
                <w:sz w:val="20"/>
                <w:szCs w:val="20"/>
              </w:rPr>
              <w:t>” the box</w:t>
            </w:r>
            <w:r w:rsidRPr="00F35A08">
              <w:rPr>
                <w:rFonts w:ascii="Times New Roman" w:hAnsi="Times New Roman" w:cs="Times New Roman"/>
                <w:color w:val="000000"/>
                <w:sz w:val="20"/>
                <w:szCs w:val="20"/>
              </w:rPr>
              <w:t>.)</w:t>
            </w:r>
            <w:bookmarkEnd w:id="20"/>
          </w:p>
          <w:p w14:paraId="62153802"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b/>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1)</w:t>
            </w:r>
            <w:r w:rsidRPr="00F35A08">
              <w:rPr>
                <w:rFonts w:ascii="Times New Roman" w:hAnsi="Times New Roman" w:cs="Times New Roman"/>
                <w:color w:val="000000"/>
                <w:sz w:val="20"/>
                <w:szCs w:val="20"/>
              </w:rPr>
              <w:t>具外國國籍且未曾具有中華民國國籍，於申請時不具僑生資格。</w:t>
            </w:r>
          </w:p>
          <w:p w14:paraId="6312950B"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a foreign nationality. I am not an overseas Chinese student, nor had I ever possessed R.O.C. nationality.</w:t>
            </w:r>
          </w:p>
          <w:p w14:paraId="5AECAB8C"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b/>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2)</w:t>
            </w:r>
            <w:r w:rsidRPr="00F35A08">
              <w:rPr>
                <w:rFonts w:ascii="Times New Roman" w:hAnsi="Times New Roman" w:cs="Times New Roman"/>
                <w:color w:val="000000"/>
                <w:sz w:val="20"/>
                <w:szCs w:val="20"/>
              </w:rPr>
              <w:t>具外國國籍且兼具有中華民國國籍，自始未曾在臺設有戶籍，並於申請時已連續居留海外六年以上，且未曾以僑生身份在臺就學，且未於當學年度接受海外聯合招生委員會分發。</w:t>
            </w:r>
          </w:p>
          <w:p w14:paraId="447E10EC"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both a foreign nationality and R.O.C. nationality, but have never had the household registration in Taiwan, and have been living in a foreign country continuously for over 6 years, and have not studied under the status of an overseas Chinese student, and have not received the student status from the University Entrance Committee for Overseas Chinese Students in the year of enrollment.</w:t>
            </w:r>
          </w:p>
          <w:p w14:paraId="335BF943"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3)</w:t>
            </w:r>
            <w:r w:rsidRPr="00F35A08">
              <w:rPr>
                <w:rFonts w:ascii="Times New Roman" w:hAnsi="Times New Roman" w:cs="Times New Roman"/>
                <w:color w:val="000000"/>
                <w:sz w:val="20"/>
                <w:szCs w:val="20"/>
              </w:rPr>
              <w:t>具外國國籍且兼具有中華民國國籍，於申請時已經內政部許可喪失中華民國國籍已滿八年，並於申請時已連續居留海外六年以上。未曾以僑生身份在臺就學，且未於當學年度接受海外聯合招生委員會分發。</w:t>
            </w:r>
          </w:p>
          <w:p w14:paraId="6A765CC6"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a foreign nationality and once held R.O.C. nationality, and have obtained documents issued by Ministry of Interior indicating that I have renounced my R.O.C. nationality for at least 8 years, and have been living in a foreign country continuously for 6 years. I have not studied under the status of an overseas Chinese student and have not received the student status from the University Entrance Committee for Overseas Chinese Students in the year of enrollment.</w:t>
            </w:r>
          </w:p>
          <w:p w14:paraId="59D2052D" w14:textId="77777777" w:rsidR="004F7BFE" w:rsidRPr="00F35A08" w:rsidRDefault="004F7BFE" w:rsidP="00F35A08">
            <w:pPr>
              <w:spacing w:line="276" w:lineRule="auto"/>
              <w:jc w:val="both"/>
              <w:rPr>
                <w:rFonts w:ascii="Times New Roman" w:hAnsi="Times New Roman" w:cs="Times New Roman"/>
                <w:b/>
                <w:color w:val="FF0000"/>
                <w:sz w:val="20"/>
                <w:szCs w:val="20"/>
              </w:rPr>
            </w:pPr>
            <w:r w:rsidRPr="00F35A08">
              <w:rPr>
                <w:rFonts w:ascii="Times New Roman" w:hAnsi="Times New Roman" w:cs="Times New Roman"/>
                <w:b/>
                <w:color w:val="FF0000"/>
                <w:sz w:val="20"/>
                <w:szCs w:val="20"/>
              </w:rPr>
              <w:t xml:space="preserve"> □</w:t>
            </w:r>
            <w:proofErr w:type="gramStart"/>
            <w:r w:rsidRPr="00F35A08">
              <w:rPr>
                <w:rFonts w:ascii="Times New Roman" w:hAnsi="Times New Roman" w:cs="Times New Roman"/>
                <w:b/>
                <w:color w:val="FF0000"/>
                <w:sz w:val="20"/>
                <w:szCs w:val="20"/>
              </w:rPr>
              <w:t>勾選</w:t>
            </w:r>
            <w:r w:rsidRPr="00F35A08">
              <w:rPr>
                <w:rFonts w:ascii="Times New Roman" w:hAnsi="Times New Roman" w:cs="Times New Roman"/>
                <w:b/>
                <w:color w:val="FF0000"/>
                <w:sz w:val="20"/>
                <w:szCs w:val="20"/>
              </w:rPr>
              <w:t>(</w:t>
            </w:r>
            <w:proofErr w:type="gramEnd"/>
            <w:r w:rsidRPr="00F35A08">
              <w:rPr>
                <w:rFonts w:ascii="Times New Roman" w:hAnsi="Times New Roman" w:cs="Times New Roman"/>
                <w:b/>
                <w:color w:val="FF0000"/>
                <w:sz w:val="20"/>
                <w:szCs w:val="20"/>
              </w:rPr>
              <w:t>1)-(3)</w:t>
            </w:r>
            <w:r w:rsidRPr="00F35A08">
              <w:rPr>
                <w:rFonts w:ascii="Times New Roman" w:hAnsi="Times New Roman" w:cs="Times New Roman"/>
                <w:b/>
                <w:color w:val="FF0000"/>
                <w:sz w:val="20"/>
                <w:szCs w:val="20"/>
              </w:rPr>
              <w:t>其中一項之申請者，不具有香港、澳門或中華人民共和國國籍。</w:t>
            </w:r>
          </w:p>
          <w:p w14:paraId="691D62BE" w14:textId="77777777" w:rsidR="004F7BFE" w:rsidRPr="00F35A08" w:rsidRDefault="004F7BFE" w:rsidP="00F35A08">
            <w:pPr>
              <w:spacing w:line="276" w:lineRule="auto"/>
              <w:jc w:val="both"/>
              <w:rPr>
                <w:rFonts w:ascii="Times New Roman" w:hAnsi="Times New Roman" w:cs="Times New Roman"/>
                <w:color w:val="FF0000"/>
                <w:sz w:val="20"/>
                <w:szCs w:val="20"/>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FF0000"/>
                <w:sz w:val="20"/>
                <w:szCs w:val="20"/>
              </w:rPr>
              <w:t xml:space="preserve"> I, who tick either one of the 3 items above, am not a national of Hong Kong, Macau, or the Mainland China.</w:t>
            </w:r>
          </w:p>
          <w:p w14:paraId="2761F33C" w14:textId="77777777" w:rsidR="004F7BFE" w:rsidRPr="00F35A08" w:rsidRDefault="004F7BFE" w:rsidP="00F35A08">
            <w:pPr>
              <w:spacing w:line="276" w:lineRule="auto"/>
              <w:jc w:val="both"/>
              <w:rPr>
                <w:rFonts w:ascii="Times New Roman" w:hAnsi="Times New Roman" w:cs="Times New Roman"/>
                <w:sz w:val="20"/>
                <w:szCs w:val="20"/>
              </w:rPr>
            </w:pPr>
            <w:proofErr w:type="gramStart"/>
            <w:r w:rsidRPr="00F35A08">
              <w:rPr>
                <w:rFonts w:ascii="Times New Roman" w:hAnsi="Times New Roman" w:cs="Times New Roman"/>
                <w:b/>
                <w:color w:val="000000"/>
                <w:sz w:val="20"/>
                <w:szCs w:val="20"/>
              </w:rPr>
              <w:t>□</w:t>
            </w:r>
            <w:r w:rsidRPr="00F35A08">
              <w:rPr>
                <w:rFonts w:ascii="Times New Roman" w:hAnsi="Times New Roman" w:cs="Times New Roman"/>
                <w:b/>
                <w:sz w:val="20"/>
                <w:szCs w:val="20"/>
              </w:rPr>
              <w:t>(</w:t>
            </w:r>
            <w:proofErr w:type="gramEnd"/>
            <w:r w:rsidRPr="00F35A08">
              <w:rPr>
                <w:rFonts w:ascii="Times New Roman" w:hAnsi="Times New Roman" w:cs="Times New Roman"/>
                <w:b/>
                <w:sz w:val="20"/>
                <w:szCs w:val="20"/>
              </w:rPr>
              <w:t>4)</w:t>
            </w:r>
            <w:r w:rsidRPr="00F35A08">
              <w:rPr>
                <w:rFonts w:ascii="Times New Roman" w:hAnsi="Times New Roman" w:cs="Times New Roman"/>
                <w:sz w:val="20"/>
                <w:szCs w:val="20"/>
              </w:rPr>
              <w:t>具外國國籍，兼具香港或澳門永久居留資格，且未曾在臺設有戶籍，申請時於香港、澳門或海外連續居留滿六年以上。</w:t>
            </w:r>
          </w:p>
          <w:p w14:paraId="73BD00F6" w14:textId="77777777" w:rsidR="004F7BFE" w:rsidRPr="00F35A08" w:rsidRDefault="004F7BFE" w:rsidP="00F35A08">
            <w:pPr>
              <w:spacing w:line="276" w:lineRule="auto"/>
              <w:jc w:val="both"/>
              <w:rPr>
                <w:rFonts w:ascii="Times New Roman" w:eastAsia="Arial Unicode MS" w:hAnsi="Times New Roman" w:cs="Times New Roman"/>
                <w:sz w:val="18"/>
                <w:szCs w:val="18"/>
              </w:rPr>
            </w:pPr>
            <w:r w:rsidRPr="00F35A08">
              <w:rPr>
                <w:rFonts w:ascii="Times New Roman" w:hAnsi="Times New Roman" w:cs="Times New Roman"/>
                <w:sz w:val="18"/>
                <w:szCs w:val="18"/>
              </w:rPr>
              <w:t xml:space="preserve">At the time of application, I am holding a foreign nationality </w:t>
            </w:r>
            <w:r w:rsidRPr="00F35A08">
              <w:rPr>
                <w:rFonts w:ascii="Times New Roman" w:eastAsia="Arial Unicode MS" w:hAnsi="Times New Roman" w:cs="Times New Roman"/>
                <w:sz w:val="18"/>
                <w:szCs w:val="18"/>
              </w:rPr>
              <w:t xml:space="preserve">and permanent residence status from Hong Kong or Macau. Also, I </w:t>
            </w:r>
            <w:r w:rsidRPr="00F35A08">
              <w:rPr>
                <w:rFonts w:ascii="Times New Roman" w:hAnsi="Times New Roman" w:cs="Times New Roman"/>
                <w:sz w:val="18"/>
                <w:szCs w:val="18"/>
              </w:rPr>
              <w:t>have never had the household registration in Taiwan and</w:t>
            </w:r>
            <w:r w:rsidRPr="00F35A08">
              <w:rPr>
                <w:rFonts w:ascii="Times New Roman" w:eastAsia="Arial Unicode MS" w:hAnsi="Times New Roman" w:cs="Times New Roman"/>
                <w:sz w:val="18"/>
                <w:szCs w:val="18"/>
              </w:rPr>
              <w:t xml:space="preserve"> have lived in Hong Kong, Macau, or other foreign countries (not including Taiwan and Mainland China)</w:t>
            </w:r>
            <w:r w:rsidRPr="00F35A08">
              <w:rPr>
                <w:rFonts w:ascii="Times New Roman" w:eastAsia="Arial Unicode MS" w:hAnsi="Times New Roman" w:cs="Times New Roman"/>
                <w:kern w:val="48"/>
                <w:sz w:val="18"/>
                <w:szCs w:val="18"/>
                <w:vertAlign w:val="superscript"/>
              </w:rPr>
              <w:t xml:space="preserve"> </w:t>
            </w:r>
            <w:r w:rsidRPr="00F35A08">
              <w:rPr>
                <w:rFonts w:ascii="Times New Roman" w:eastAsia="Arial Unicode MS" w:hAnsi="Times New Roman" w:cs="Times New Roman"/>
                <w:sz w:val="18"/>
                <w:szCs w:val="18"/>
              </w:rPr>
              <w:t>continuously for over 6 years.</w:t>
            </w:r>
          </w:p>
          <w:p w14:paraId="34DAD81A" w14:textId="77777777" w:rsidR="004F7BFE" w:rsidRPr="00F35A08" w:rsidRDefault="004F7BFE" w:rsidP="00F35A08">
            <w:pPr>
              <w:spacing w:line="276" w:lineRule="auto"/>
              <w:jc w:val="both"/>
              <w:rPr>
                <w:rFonts w:ascii="Times New Roman" w:hAnsi="Times New Roman" w:cs="Times New Roman"/>
                <w:sz w:val="20"/>
                <w:szCs w:val="20"/>
              </w:rPr>
            </w:pPr>
            <w:proofErr w:type="gramStart"/>
            <w:r w:rsidRPr="00F35A08">
              <w:rPr>
                <w:rFonts w:ascii="Times New Roman" w:hAnsi="Times New Roman" w:cs="Times New Roman"/>
                <w:b/>
                <w:color w:val="000000"/>
                <w:sz w:val="20"/>
                <w:szCs w:val="20"/>
              </w:rPr>
              <w:t>□</w:t>
            </w:r>
            <w:r w:rsidRPr="00F35A08">
              <w:rPr>
                <w:rFonts w:ascii="Times New Roman" w:hAnsi="Times New Roman" w:cs="Times New Roman"/>
                <w:b/>
                <w:sz w:val="20"/>
                <w:szCs w:val="20"/>
              </w:rPr>
              <w:t>(</w:t>
            </w:r>
            <w:proofErr w:type="gramEnd"/>
            <w:r w:rsidRPr="00F35A08">
              <w:rPr>
                <w:rFonts w:ascii="Times New Roman" w:hAnsi="Times New Roman" w:cs="Times New Roman"/>
                <w:b/>
                <w:sz w:val="20"/>
                <w:szCs w:val="20"/>
              </w:rPr>
              <w:t>5)</w:t>
            </w:r>
            <w:r w:rsidRPr="00F35A08">
              <w:rPr>
                <w:rFonts w:ascii="Times New Roman" w:hAnsi="Times New Roman" w:cs="Times New Roman"/>
                <w:sz w:val="20"/>
                <w:szCs w:val="20"/>
              </w:rPr>
              <w:t>曾為大陸地區人民具外國國籍且未曾在臺設有戶籍，申請時已連續居留海外六年以上</w:t>
            </w:r>
          </w:p>
          <w:p w14:paraId="4AA1254D" w14:textId="77777777" w:rsidR="004F7BFE" w:rsidRPr="00F35A08" w:rsidRDefault="004F7BFE" w:rsidP="00F35A08">
            <w:pPr>
              <w:spacing w:line="276" w:lineRule="auto"/>
              <w:jc w:val="both"/>
              <w:rPr>
                <w:rFonts w:ascii="Times New Roman" w:eastAsia="Arial Unicode MS" w:hAnsi="Times New Roman" w:cs="Times New Roman"/>
                <w:sz w:val="18"/>
                <w:szCs w:val="18"/>
              </w:rPr>
            </w:pPr>
            <w:r w:rsidRPr="00F35A08">
              <w:rPr>
                <w:rFonts w:ascii="Times New Roman" w:hAnsi="Times New Roman" w:cs="Times New Roman"/>
                <w:sz w:val="18"/>
                <w:szCs w:val="18"/>
              </w:rPr>
              <w:t>At the time of application, I once</w:t>
            </w:r>
            <w:r w:rsidRPr="00F35A08">
              <w:rPr>
                <w:rFonts w:ascii="Times New Roman" w:hAnsi="Times New Roman" w:cs="Times New Roman"/>
                <w:bCs/>
                <w:sz w:val="18"/>
                <w:szCs w:val="18"/>
              </w:rPr>
              <w:t xml:space="preserve"> held </w:t>
            </w:r>
            <w:r w:rsidRPr="00F35A08">
              <w:rPr>
                <w:rFonts w:ascii="Times New Roman" w:eastAsia="Arial Unicode MS" w:hAnsi="Times New Roman" w:cs="Times New Roman"/>
                <w:sz w:val="18"/>
                <w:szCs w:val="18"/>
              </w:rPr>
              <w:t xml:space="preserve">the nationality of Mainland China, and </w:t>
            </w:r>
            <w:r w:rsidRPr="00F35A08">
              <w:rPr>
                <w:rFonts w:ascii="Times New Roman" w:hAnsi="Times New Roman" w:cs="Times New Roman"/>
                <w:sz w:val="18"/>
                <w:szCs w:val="18"/>
              </w:rPr>
              <w:t>have never had the household registration in Taiwan, and have been living in a foreign country continuously for over 6 years</w:t>
            </w:r>
          </w:p>
          <w:p w14:paraId="2320DC3B"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21" w:name="_Toc240179093"/>
            <w:r w:rsidRPr="00F35A08">
              <w:rPr>
                <w:rFonts w:ascii="Times New Roman" w:hAnsi="Times New Roman" w:cs="Times New Roman"/>
                <w:color w:val="000000"/>
                <w:sz w:val="20"/>
                <w:szCs w:val="20"/>
              </w:rPr>
              <w:t>二、本人</w:t>
            </w:r>
            <w:bookmarkEnd w:id="21"/>
            <w:r w:rsidRPr="00F35A08">
              <w:rPr>
                <w:rFonts w:ascii="Times New Roman" w:hAnsi="Times New Roman" w:cs="Times New Roman"/>
                <w:color w:val="000000"/>
                <w:sz w:val="20"/>
                <w:szCs w:val="20"/>
              </w:rPr>
              <w:t>未曾於臺灣學校因操行、學業成績不及格或因犯刑事案件經判刑確定致遭退學者。</w:t>
            </w:r>
          </w:p>
          <w:p w14:paraId="3EAD946E" w14:textId="77777777" w:rsidR="004F7BFE" w:rsidRPr="00F35A08" w:rsidRDefault="004F7BFE" w:rsidP="00F35A08">
            <w:pPr>
              <w:spacing w:line="276" w:lineRule="auto"/>
              <w:jc w:val="both"/>
              <w:rPr>
                <w:rFonts w:ascii="Times New Roman" w:hAnsi="Times New Roman" w:cs="Times New Roman"/>
                <w:color w:val="000000"/>
                <w:sz w:val="18"/>
                <w:szCs w:val="18"/>
              </w:rPr>
            </w:pPr>
            <w:bookmarkStart w:id="22" w:name="_Toc240179094"/>
            <w:r w:rsidRPr="00F35A08">
              <w:rPr>
                <w:rFonts w:ascii="Times New Roman" w:hAnsi="Times New Roman" w:cs="Times New Roman"/>
                <w:color w:val="000000"/>
                <w:sz w:val="18"/>
                <w:szCs w:val="18"/>
              </w:rPr>
              <w:t xml:space="preserve">I have never been expelled from any university or college in Taiwan under the circumstances: with drop-out records due to failure in moral conduct grades as well as academic grades, or being proved guilty by violating the criminal law). Violation of this rule would result in </w:t>
            </w:r>
            <w:r w:rsidRPr="00F35A08">
              <w:rPr>
                <w:rFonts w:ascii="Times New Roman" w:hAnsi="Times New Roman" w:cs="Times New Roman"/>
                <w:color w:val="000000"/>
                <w:sz w:val="18"/>
                <w:szCs w:val="18"/>
              </w:rPr>
              <w:lastRenderedPageBreak/>
              <w:t>immediate cancellation of my admission or the deprivation of my status as National United University registered student.</w:t>
            </w:r>
            <w:bookmarkEnd w:id="22"/>
          </w:p>
          <w:p w14:paraId="2424275D"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23" w:name="_Toc240179097"/>
            <w:bookmarkStart w:id="24" w:name="_Toc334710268"/>
            <w:r w:rsidRPr="00F35A08">
              <w:rPr>
                <w:rFonts w:ascii="Times New Roman" w:hAnsi="Times New Roman" w:cs="Times New Roman"/>
                <w:color w:val="000000"/>
                <w:sz w:val="20"/>
                <w:szCs w:val="20"/>
              </w:rPr>
              <w:t>四、本人所提供之最高學歷畢業證書</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申請大學部者為高中畢業證書，研究所者為大學畢業證書</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在畢業學校所在地國家均為合法有效取得畢業資格，且所持有之證件相當於中華民國國內之各級合法學校授予之相當學位。</w:t>
            </w:r>
            <w:bookmarkEnd w:id="23"/>
            <w:bookmarkEnd w:id="24"/>
          </w:p>
          <w:p w14:paraId="1A06E7BD" w14:textId="77777777" w:rsidR="004F7BFE" w:rsidRPr="00F35A08" w:rsidRDefault="004F7BFE" w:rsidP="00F35A08">
            <w:pPr>
              <w:spacing w:line="276" w:lineRule="auto"/>
              <w:jc w:val="both"/>
              <w:rPr>
                <w:rFonts w:ascii="Times New Roman" w:hAnsi="Times New Roman" w:cs="Times New Roman"/>
                <w:color w:val="000000"/>
                <w:sz w:val="18"/>
                <w:szCs w:val="18"/>
              </w:rPr>
            </w:pPr>
            <w:bookmarkStart w:id="25" w:name="_Toc240179098"/>
            <w:bookmarkStart w:id="26" w:name="_Toc334710269"/>
            <w:r w:rsidRPr="00F35A08">
              <w:rPr>
                <w:rFonts w:ascii="Times New Roman" w:hAnsi="Times New Roman" w:cs="Times New Roman"/>
                <w:color w:val="000000"/>
                <w:sz w:val="18"/>
                <w:szCs w:val="18"/>
              </w:rPr>
              <w:t>The diploma(s) I present are valid and legally awarded in the country where I graduated and are equivalent to the degree conferred by accredited schools and universities in the Republic of China.</w:t>
            </w:r>
            <w:bookmarkEnd w:id="25"/>
            <w:bookmarkEnd w:id="26"/>
          </w:p>
          <w:p w14:paraId="15F5060B"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27" w:name="_Toc334710270"/>
            <w:r w:rsidRPr="00F35A08">
              <w:rPr>
                <w:rFonts w:ascii="Times New Roman" w:hAnsi="Times New Roman" w:cs="Times New Roman"/>
                <w:color w:val="000000"/>
                <w:sz w:val="20"/>
                <w:szCs w:val="20"/>
              </w:rPr>
              <w:t>五、本人所提供之所有相關資料</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包括學歷、護照、及其他相關文件之正本及其影本</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，均為合法有效之文件。</w:t>
            </w:r>
            <w:bookmarkEnd w:id="27"/>
          </w:p>
          <w:p w14:paraId="73F5994D"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18"/>
                <w:szCs w:val="18"/>
              </w:rPr>
              <w:t>All the documents I have provided (including diploma, passport, and other relevant documents whether original or copy) are legal and valid.</w:t>
            </w:r>
          </w:p>
          <w:p w14:paraId="30071FDA"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六、本人若於就學期間在臺初設戶籍登記、戶籍遷入登記、歸化或回復中華民國國籍，以致喪失外國學生身份，本人接受校方退學之處分。</w:t>
            </w:r>
          </w:p>
          <w:p w14:paraId="1C5DB1DC"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18"/>
                <w:szCs w:val="18"/>
              </w:rPr>
              <w:t xml:space="preserve">If I apply for the initial household registration in Taiwan or acquire naturalization or restoration of R.O.C. Nationality during the period of study; </w:t>
            </w:r>
            <w:proofErr w:type="gramStart"/>
            <w:r w:rsidRPr="00F35A08">
              <w:rPr>
                <w:rFonts w:ascii="Times New Roman" w:hAnsi="Times New Roman" w:cs="Times New Roman"/>
                <w:color w:val="000000"/>
                <w:sz w:val="18"/>
                <w:szCs w:val="18"/>
              </w:rPr>
              <w:t>thus</w:t>
            </w:r>
            <w:proofErr w:type="gramEnd"/>
            <w:r w:rsidRPr="00F35A08">
              <w:rPr>
                <w:rFonts w:ascii="Times New Roman" w:hAnsi="Times New Roman" w:cs="Times New Roman"/>
                <w:color w:val="000000"/>
                <w:sz w:val="18"/>
                <w:szCs w:val="18"/>
              </w:rPr>
              <w:t xml:space="preserve"> losing my status of a foreign student, I will accept the discontinuation of my student status by the University.</w:t>
            </w:r>
            <w:bookmarkStart w:id="28" w:name="_Toc240179099"/>
          </w:p>
          <w:p w14:paraId="517CF939"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七、本人上述所陳之任一事項同意授權</w:t>
            </w: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20"/>
                <w:szCs w:val="20"/>
              </w:rPr>
              <w:t>貴校查證，如有不實或不符規定等情事，本人願依相關辦法被撤銷入學資格、開除學籍或取消畢業資格，絕無異議。</w:t>
            </w:r>
            <w:bookmarkStart w:id="29" w:name="_Toc240179100"/>
            <w:bookmarkEnd w:id="28"/>
          </w:p>
          <w:p w14:paraId="4271D14E"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rPr>
              <w:t xml:space="preserve">   </w:t>
            </w:r>
            <w:r w:rsidRPr="00F35A08">
              <w:rPr>
                <w:rFonts w:ascii="Times New Roman" w:hAnsi="Times New Roman" w:cs="Times New Roman"/>
                <w:sz w:val="20"/>
                <w:szCs w:val="20"/>
              </w:rPr>
              <w:t xml:space="preserve"> </w:t>
            </w:r>
            <w:r w:rsidRPr="00F35A08">
              <w:rPr>
                <w:rFonts w:ascii="Times New Roman" w:hAnsi="Times New Roman" w:cs="Times New Roman"/>
                <w:sz w:val="18"/>
                <w:szCs w:val="18"/>
              </w:rPr>
              <w:t>I authorize National United University to verify the above statements. If there is any false declaration, I will accept the consequences as immediate cancellation of my admission, the deprivation of my status as a registered student, or the revocation of my diploma.</w:t>
            </w:r>
            <w:bookmarkEnd w:id="29"/>
          </w:p>
        </w:tc>
      </w:tr>
    </w:tbl>
    <w:p w14:paraId="07F56509" w14:textId="77777777" w:rsidR="004F7BFE" w:rsidRPr="00F35A08" w:rsidRDefault="004F7BFE" w:rsidP="00F35A08">
      <w:pPr>
        <w:spacing w:line="276" w:lineRule="auto"/>
        <w:jc w:val="both"/>
        <w:rPr>
          <w:rFonts w:ascii="Times New Roman" w:hAnsi="Times New Roman" w:cs="Times New Roman"/>
          <w:b/>
        </w:rPr>
      </w:pPr>
    </w:p>
    <w:p w14:paraId="4AA4846F" w14:textId="77777777" w:rsidR="008577AF" w:rsidRDefault="008577AF" w:rsidP="00F35A08">
      <w:pPr>
        <w:spacing w:line="276" w:lineRule="auto"/>
        <w:jc w:val="both"/>
        <w:rPr>
          <w:rFonts w:ascii="Times New Roman" w:hAnsi="Times New Roman" w:cs="Times New Roman"/>
        </w:rPr>
      </w:pPr>
    </w:p>
    <w:p w14:paraId="5CE52A2D" w14:textId="2ED8B500" w:rsidR="001C192E" w:rsidRPr="00F35A08" w:rsidRDefault="004F7BFE" w:rsidP="00F35A08">
      <w:pPr>
        <w:spacing w:line="276" w:lineRule="auto"/>
        <w:jc w:val="both"/>
        <w:rPr>
          <w:rFonts w:ascii="Times New Roman" w:hAnsi="Times New Roman" w:cs="Times New Roman"/>
          <w:u w:val="single"/>
        </w:rPr>
      </w:pPr>
      <w:r w:rsidRPr="008577AF">
        <w:rPr>
          <w:rFonts w:ascii="Times New Roman" w:hAnsi="Times New Roman" w:cs="Times New Roman"/>
        </w:rPr>
        <w:t>Applicant’s signature</w:t>
      </w:r>
      <w:r w:rsidRPr="00F35A08">
        <w:rPr>
          <w:rFonts w:ascii="Times New Roman" w:hAnsi="Times New Roman" w:cs="Times New Roman"/>
          <w:u w:val="single"/>
        </w:rPr>
        <w:t xml:space="preserve">          </w:t>
      </w:r>
      <w:r w:rsidR="008577AF">
        <w:rPr>
          <w:rFonts w:ascii="Times New Roman" w:hAnsi="Times New Roman" w:cs="Times New Roman" w:hint="eastAsia"/>
          <w:u w:val="single"/>
        </w:rPr>
        <w:t xml:space="preserve"> </w:t>
      </w:r>
      <w:r w:rsidRPr="00F35A08">
        <w:rPr>
          <w:rFonts w:ascii="Times New Roman" w:hAnsi="Times New Roman" w:cs="Times New Roman"/>
          <w:u w:val="single"/>
        </w:rPr>
        <w:t xml:space="preserve">               </w:t>
      </w:r>
      <w:r w:rsidRPr="00F35A08">
        <w:rPr>
          <w:rFonts w:ascii="Times New Roman" w:hAnsi="Times New Roman" w:cs="Times New Roman"/>
          <w:i/>
        </w:rPr>
        <w:t xml:space="preserve">    </w:t>
      </w:r>
      <w:r w:rsidRPr="00F35A08">
        <w:rPr>
          <w:rFonts w:ascii="Times New Roman" w:hAnsi="Times New Roman" w:cs="Times New Roman"/>
        </w:rPr>
        <w:t xml:space="preserve"> </w:t>
      </w:r>
      <w:r w:rsidRPr="008577AF">
        <w:rPr>
          <w:rFonts w:ascii="Times New Roman" w:hAnsi="Times New Roman" w:cs="Times New Roman"/>
        </w:rPr>
        <w:t>Date</w:t>
      </w:r>
      <w:r w:rsidRPr="00F35A08">
        <w:rPr>
          <w:rFonts w:ascii="Times New Roman" w:hAnsi="Times New Roman" w:cs="Times New Roman"/>
          <w:u w:val="single"/>
        </w:rPr>
        <w:t xml:space="preserve">       </w:t>
      </w:r>
      <w:r w:rsidR="008577AF">
        <w:rPr>
          <w:rFonts w:ascii="Times New Roman" w:hAnsi="Times New Roman" w:cs="Times New Roman" w:hint="eastAsia"/>
          <w:u w:val="single"/>
        </w:rPr>
        <w:t xml:space="preserve">              </w:t>
      </w:r>
      <w:r w:rsidRPr="00F35A08">
        <w:rPr>
          <w:rFonts w:ascii="Times New Roman" w:hAnsi="Times New Roman" w:cs="Times New Roman"/>
          <w:u w:val="single"/>
        </w:rPr>
        <w:t xml:space="preserve">      </w:t>
      </w:r>
    </w:p>
    <w:sectPr w:rsidR="001C192E" w:rsidRPr="00F35A08" w:rsidSect="00F35A08">
      <w:footerReference w:type="default" r:id="rId21"/>
      <w:pgSz w:w="11906" w:h="16838"/>
      <w:pgMar w:top="993" w:right="1274" w:bottom="993" w:left="1560" w:header="851" w:footer="72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2089C" w14:textId="77777777" w:rsidR="004A5790" w:rsidRDefault="004A5790" w:rsidP="00726877">
      <w:r>
        <w:separator/>
      </w:r>
    </w:p>
  </w:endnote>
  <w:endnote w:type="continuationSeparator" w:id="0">
    <w:p w14:paraId="5A52F5BD" w14:textId="77777777" w:rsidR="004A5790" w:rsidRDefault="004A5790" w:rsidP="0072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超研澤粗楷">
    <w:altName w:val="MingLiU"/>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楷書體W5(P)">
    <w:altName w:val="Microsoft JhengHei UI Light"/>
    <w:panose1 w:val="00000000000000000000"/>
    <w:charset w:val="88"/>
    <w:family w:val="script"/>
    <w:notTrueType/>
    <w:pitch w:val="variable"/>
    <w:sig w:usb0="00000000" w:usb1="08080000" w:usb2="00000010" w:usb3="00000000" w:csb0="00100000" w:csb1="00000000"/>
  </w:font>
  <w:font w:name="文鼎中隸">
    <w:altName w:val="Microsoft JhengHei"/>
    <w:charset w:val="88"/>
    <w:family w:val="modern"/>
    <w:pitch w:val="fixed"/>
    <w:sig w:usb0="800002A3" w:usb1="38CF7C70" w:usb2="00000016" w:usb3="00000000" w:csb0="00100000" w:csb1="00000000"/>
  </w:font>
  <w:font w:name="華康楷書體W5">
    <w:altName w:val="Microsoft JhengHei UI Light"/>
    <w:charset w:val="88"/>
    <w:family w:val="script"/>
    <w:pitch w:val="fixed"/>
    <w:sig w:usb0="00000000" w:usb1="28091800" w:usb2="00000016" w:usb3="00000000" w:csb0="00100000" w:csb1="00000000"/>
  </w:font>
  <w:font w:name="華康細圓體">
    <w:altName w:val="Microsoft JhengHei"/>
    <w:charset w:val="88"/>
    <w:family w:val="modern"/>
    <w:pitch w:val="fixed"/>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878C" w14:textId="307D2128" w:rsidR="00E71242" w:rsidRDefault="00E71242" w:rsidP="00526482">
    <w:pPr>
      <w:pStyle w:val="Footer"/>
      <w:tabs>
        <w:tab w:val="clear" w:pos="4153"/>
        <w:tab w:val="clear" w:pos="8306"/>
        <w:tab w:val="left" w:pos="7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250114"/>
      <w:docPartObj>
        <w:docPartGallery w:val="Page Numbers (Bottom of Page)"/>
        <w:docPartUnique/>
      </w:docPartObj>
    </w:sdtPr>
    <w:sdtContent>
      <w:p w14:paraId="715CFFDD" w14:textId="3B0C733B" w:rsidR="00E71242" w:rsidRDefault="00E71242">
        <w:pPr>
          <w:pStyle w:val="Footer"/>
          <w:jc w:val="center"/>
        </w:pPr>
        <w:r>
          <w:fldChar w:fldCharType="begin"/>
        </w:r>
        <w:r>
          <w:instrText>PAGE   \* MERGEFORMAT</w:instrText>
        </w:r>
        <w:r>
          <w:fldChar w:fldCharType="separate"/>
        </w:r>
        <w:r>
          <w:rPr>
            <w:lang w:val="zh-TW"/>
          </w:rPr>
          <w:t>2</w:t>
        </w:r>
        <w:r>
          <w:fldChar w:fldCharType="end"/>
        </w:r>
      </w:p>
    </w:sdtContent>
  </w:sdt>
  <w:p w14:paraId="256588BD" w14:textId="6A9BAD87" w:rsidR="00E71242" w:rsidRDefault="00E71242" w:rsidP="00526482">
    <w:pPr>
      <w:pStyle w:val="Footer"/>
      <w:tabs>
        <w:tab w:val="clear" w:pos="4153"/>
        <w:tab w:val="clear" w:pos="8306"/>
        <w:tab w:val="left" w:pos="7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7D33" w14:textId="77777777" w:rsidR="004A5790" w:rsidRDefault="004A5790" w:rsidP="00726877">
      <w:r>
        <w:separator/>
      </w:r>
    </w:p>
  </w:footnote>
  <w:footnote w:type="continuationSeparator" w:id="0">
    <w:p w14:paraId="61F15179" w14:textId="77777777" w:rsidR="004A5790" w:rsidRDefault="004A5790" w:rsidP="0072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B3E"/>
    <w:multiLevelType w:val="hybridMultilevel"/>
    <w:tmpl w:val="0EBED312"/>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 w15:restartNumberingAfterBreak="0">
    <w:nsid w:val="07823669"/>
    <w:multiLevelType w:val="hybridMultilevel"/>
    <w:tmpl w:val="1FCE9382"/>
    <w:lvl w:ilvl="0" w:tplc="7994C8EE">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EA8A44BE">
      <w:numFmt w:val="bullet"/>
      <w:lvlText w:val="•"/>
      <w:lvlJc w:val="left"/>
      <w:pPr>
        <w:ind w:left="1098" w:hanging="252"/>
      </w:pPr>
      <w:rPr>
        <w:rFonts w:hint="default"/>
        <w:lang w:val="en-US" w:eastAsia="zh-TW" w:bidi="ar-SA"/>
      </w:rPr>
    </w:lvl>
    <w:lvl w:ilvl="2" w:tplc="A8844DEC">
      <w:numFmt w:val="bullet"/>
      <w:lvlText w:val="•"/>
      <w:lvlJc w:val="left"/>
      <w:pPr>
        <w:ind w:left="1836" w:hanging="252"/>
      </w:pPr>
      <w:rPr>
        <w:rFonts w:hint="default"/>
        <w:lang w:val="en-US" w:eastAsia="zh-TW" w:bidi="ar-SA"/>
      </w:rPr>
    </w:lvl>
    <w:lvl w:ilvl="3" w:tplc="AFCC9650">
      <w:numFmt w:val="bullet"/>
      <w:lvlText w:val="•"/>
      <w:lvlJc w:val="left"/>
      <w:pPr>
        <w:ind w:left="2574" w:hanging="252"/>
      </w:pPr>
      <w:rPr>
        <w:rFonts w:hint="default"/>
        <w:lang w:val="en-US" w:eastAsia="zh-TW" w:bidi="ar-SA"/>
      </w:rPr>
    </w:lvl>
    <w:lvl w:ilvl="4" w:tplc="FA5C6618">
      <w:numFmt w:val="bullet"/>
      <w:lvlText w:val="•"/>
      <w:lvlJc w:val="left"/>
      <w:pPr>
        <w:ind w:left="3312" w:hanging="252"/>
      </w:pPr>
      <w:rPr>
        <w:rFonts w:hint="default"/>
        <w:lang w:val="en-US" w:eastAsia="zh-TW" w:bidi="ar-SA"/>
      </w:rPr>
    </w:lvl>
    <w:lvl w:ilvl="5" w:tplc="10443CC2">
      <w:numFmt w:val="bullet"/>
      <w:lvlText w:val="•"/>
      <w:lvlJc w:val="left"/>
      <w:pPr>
        <w:ind w:left="4051" w:hanging="252"/>
      </w:pPr>
      <w:rPr>
        <w:rFonts w:hint="default"/>
        <w:lang w:val="en-US" w:eastAsia="zh-TW" w:bidi="ar-SA"/>
      </w:rPr>
    </w:lvl>
    <w:lvl w:ilvl="6" w:tplc="51EE7F5E">
      <w:numFmt w:val="bullet"/>
      <w:lvlText w:val="•"/>
      <w:lvlJc w:val="left"/>
      <w:pPr>
        <w:ind w:left="4789" w:hanging="252"/>
      </w:pPr>
      <w:rPr>
        <w:rFonts w:hint="default"/>
        <w:lang w:val="en-US" w:eastAsia="zh-TW" w:bidi="ar-SA"/>
      </w:rPr>
    </w:lvl>
    <w:lvl w:ilvl="7" w:tplc="BC0EEAF6">
      <w:numFmt w:val="bullet"/>
      <w:lvlText w:val="•"/>
      <w:lvlJc w:val="left"/>
      <w:pPr>
        <w:ind w:left="5527" w:hanging="252"/>
      </w:pPr>
      <w:rPr>
        <w:rFonts w:hint="default"/>
        <w:lang w:val="en-US" w:eastAsia="zh-TW" w:bidi="ar-SA"/>
      </w:rPr>
    </w:lvl>
    <w:lvl w:ilvl="8" w:tplc="66A8AC74">
      <w:numFmt w:val="bullet"/>
      <w:lvlText w:val="•"/>
      <w:lvlJc w:val="left"/>
      <w:pPr>
        <w:ind w:left="6265" w:hanging="252"/>
      </w:pPr>
      <w:rPr>
        <w:rFonts w:hint="default"/>
        <w:lang w:val="en-US" w:eastAsia="zh-TW" w:bidi="ar-SA"/>
      </w:rPr>
    </w:lvl>
  </w:abstractNum>
  <w:abstractNum w:abstractNumId="2" w15:restartNumberingAfterBreak="0">
    <w:nsid w:val="0C386118"/>
    <w:multiLevelType w:val="hybridMultilevel"/>
    <w:tmpl w:val="6212C552"/>
    <w:lvl w:ilvl="0" w:tplc="86DE5F84">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9DDCB2BC">
      <w:numFmt w:val="bullet"/>
      <w:lvlText w:val="•"/>
      <w:lvlJc w:val="left"/>
      <w:pPr>
        <w:ind w:left="1098" w:hanging="252"/>
      </w:pPr>
      <w:rPr>
        <w:rFonts w:hint="default"/>
        <w:lang w:val="en-US" w:eastAsia="zh-TW" w:bidi="ar-SA"/>
      </w:rPr>
    </w:lvl>
    <w:lvl w:ilvl="2" w:tplc="5FA4AAFE">
      <w:numFmt w:val="bullet"/>
      <w:lvlText w:val="•"/>
      <w:lvlJc w:val="left"/>
      <w:pPr>
        <w:ind w:left="1836" w:hanging="252"/>
      </w:pPr>
      <w:rPr>
        <w:rFonts w:hint="default"/>
        <w:lang w:val="en-US" w:eastAsia="zh-TW" w:bidi="ar-SA"/>
      </w:rPr>
    </w:lvl>
    <w:lvl w:ilvl="3" w:tplc="42C4B280">
      <w:numFmt w:val="bullet"/>
      <w:lvlText w:val="•"/>
      <w:lvlJc w:val="left"/>
      <w:pPr>
        <w:ind w:left="2574" w:hanging="252"/>
      </w:pPr>
      <w:rPr>
        <w:rFonts w:hint="default"/>
        <w:lang w:val="en-US" w:eastAsia="zh-TW" w:bidi="ar-SA"/>
      </w:rPr>
    </w:lvl>
    <w:lvl w:ilvl="4" w:tplc="6D1E9AEC">
      <w:numFmt w:val="bullet"/>
      <w:lvlText w:val="•"/>
      <w:lvlJc w:val="left"/>
      <w:pPr>
        <w:ind w:left="3312" w:hanging="252"/>
      </w:pPr>
      <w:rPr>
        <w:rFonts w:hint="default"/>
        <w:lang w:val="en-US" w:eastAsia="zh-TW" w:bidi="ar-SA"/>
      </w:rPr>
    </w:lvl>
    <w:lvl w:ilvl="5" w:tplc="D5B2BA04">
      <w:numFmt w:val="bullet"/>
      <w:lvlText w:val="•"/>
      <w:lvlJc w:val="left"/>
      <w:pPr>
        <w:ind w:left="4051" w:hanging="252"/>
      </w:pPr>
      <w:rPr>
        <w:rFonts w:hint="default"/>
        <w:lang w:val="en-US" w:eastAsia="zh-TW" w:bidi="ar-SA"/>
      </w:rPr>
    </w:lvl>
    <w:lvl w:ilvl="6" w:tplc="A11E89B6">
      <w:numFmt w:val="bullet"/>
      <w:lvlText w:val="•"/>
      <w:lvlJc w:val="left"/>
      <w:pPr>
        <w:ind w:left="4789" w:hanging="252"/>
      </w:pPr>
      <w:rPr>
        <w:rFonts w:hint="default"/>
        <w:lang w:val="en-US" w:eastAsia="zh-TW" w:bidi="ar-SA"/>
      </w:rPr>
    </w:lvl>
    <w:lvl w:ilvl="7" w:tplc="AFD2B47C">
      <w:numFmt w:val="bullet"/>
      <w:lvlText w:val="•"/>
      <w:lvlJc w:val="left"/>
      <w:pPr>
        <w:ind w:left="5527" w:hanging="252"/>
      </w:pPr>
      <w:rPr>
        <w:rFonts w:hint="default"/>
        <w:lang w:val="en-US" w:eastAsia="zh-TW" w:bidi="ar-SA"/>
      </w:rPr>
    </w:lvl>
    <w:lvl w:ilvl="8" w:tplc="9754E38C">
      <w:numFmt w:val="bullet"/>
      <w:lvlText w:val="•"/>
      <w:lvlJc w:val="left"/>
      <w:pPr>
        <w:ind w:left="6265" w:hanging="252"/>
      </w:pPr>
      <w:rPr>
        <w:rFonts w:hint="default"/>
        <w:lang w:val="en-US" w:eastAsia="zh-TW" w:bidi="ar-SA"/>
      </w:rPr>
    </w:lvl>
  </w:abstractNum>
  <w:abstractNum w:abstractNumId="3" w15:restartNumberingAfterBreak="0">
    <w:nsid w:val="0FA156AF"/>
    <w:multiLevelType w:val="hybridMultilevel"/>
    <w:tmpl w:val="0EBED312"/>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1C0E777E"/>
    <w:multiLevelType w:val="hybridMultilevel"/>
    <w:tmpl w:val="5F468CB0"/>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 w15:restartNumberingAfterBreak="0">
    <w:nsid w:val="232E439E"/>
    <w:multiLevelType w:val="hybridMultilevel"/>
    <w:tmpl w:val="787A6F74"/>
    <w:lvl w:ilvl="0" w:tplc="26B45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A6C52"/>
    <w:multiLevelType w:val="hybridMultilevel"/>
    <w:tmpl w:val="8A4E71A4"/>
    <w:lvl w:ilvl="0" w:tplc="FE84B458">
      <w:numFmt w:val="bullet"/>
      <w:lvlText w:val=""/>
      <w:lvlJc w:val="left"/>
      <w:pPr>
        <w:ind w:left="112" w:hanging="252"/>
      </w:pPr>
      <w:rPr>
        <w:rFonts w:ascii="Wingdings" w:eastAsia="Wingdings" w:hAnsi="Wingdings" w:cs="Wingdings" w:hint="default"/>
        <w:b w:val="0"/>
        <w:bCs w:val="0"/>
        <w:i w:val="0"/>
        <w:iCs w:val="0"/>
        <w:spacing w:val="-1"/>
        <w:w w:val="99"/>
        <w:sz w:val="26"/>
        <w:szCs w:val="26"/>
        <w:lang w:val="en-US" w:eastAsia="zh-TW" w:bidi="ar-SA"/>
      </w:rPr>
    </w:lvl>
    <w:lvl w:ilvl="1" w:tplc="0C2E81F4">
      <w:numFmt w:val="bullet"/>
      <w:lvlText w:val="•"/>
      <w:lvlJc w:val="left"/>
      <w:pPr>
        <w:ind w:left="882" w:hanging="252"/>
      </w:pPr>
      <w:rPr>
        <w:rFonts w:hint="default"/>
        <w:lang w:val="en-US" w:eastAsia="zh-TW" w:bidi="ar-SA"/>
      </w:rPr>
    </w:lvl>
    <w:lvl w:ilvl="2" w:tplc="02DCEE10">
      <w:numFmt w:val="bullet"/>
      <w:lvlText w:val="•"/>
      <w:lvlJc w:val="left"/>
      <w:pPr>
        <w:ind w:left="1644" w:hanging="252"/>
      </w:pPr>
      <w:rPr>
        <w:rFonts w:hint="default"/>
        <w:lang w:val="en-US" w:eastAsia="zh-TW" w:bidi="ar-SA"/>
      </w:rPr>
    </w:lvl>
    <w:lvl w:ilvl="3" w:tplc="83C00498">
      <w:numFmt w:val="bullet"/>
      <w:lvlText w:val="•"/>
      <w:lvlJc w:val="left"/>
      <w:pPr>
        <w:ind w:left="2406" w:hanging="252"/>
      </w:pPr>
      <w:rPr>
        <w:rFonts w:hint="default"/>
        <w:lang w:val="en-US" w:eastAsia="zh-TW" w:bidi="ar-SA"/>
      </w:rPr>
    </w:lvl>
    <w:lvl w:ilvl="4" w:tplc="8DD6DD52">
      <w:numFmt w:val="bullet"/>
      <w:lvlText w:val="•"/>
      <w:lvlJc w:val="left"/>
      <w:pPr>
        <w:ind w:left="3168" w:hanging="252"/>
      </w:pPr>
      <w:rPr>
        <w:rFonts w:hint="default"/>
        <w:lang w:val="en-US" w:eastAsia="zh-TW" w:bidi="ar-SA"/>
      </w:rPr>
    </w:lvl>
    <w:lvl w:ilvl="5" w:tplc="2AAC702E">
      <w:numFmt w:val="bullet"/>
      <w:lvlText w:val="•"/>
      <w:lvlJc w:val="left"/>
      <w:pPr>
        <w:ind w:left="3931" w:hanging="252"/>
      </w:pPr>
      <w:rPr>
        <w:rFonts w:hint="default"/>
        <w:lang w:val="en-US" w:eastAsia="zh-TW" w:bidi="ar-SA"/>
      </w:rPr>
    </w:lvl>
    <w:lvl w:ilvl="6" w:tplc="12EEAD78">
      <w:numFmt w:val="bullet"/>
      <w:lvlText w:val="•"/>
      <w:lvlJc w:val="left"/>
      <w:pPr>
        <w:ind w:left="4693" w:hanging="252"/>
      </w:pPr>
      <w:rPr>
        <w:rFonts w:hint="default"/>
        <w:lang w:val="en-US" w:eastAsia="zh-TW" w:bidi="ar-SA"/>
      </w:rPr>
    </w:lvl>
    <w:lvl w:ilvl="7" w:tplc="83221D6E">
      <w:numFmt w:val="bullet"/>
      <w:lvlText w:val="•"/>
      <w:lvlJc w:val="left"/>
      <w:pPr>
        <w:ind w:left="5455" w:hanging="252"/>
      </w:pPr>
      <w:rPr>
        <w:rFonts w:hint="default"/>
        <w:lang w:val="en-US" w:eastAsia="zh-TW" w:bidi="ar-SA"/>
      </w:rPr>
    </w:lvl>
    <w:lvl w:ilvl="8" w:tplc="50EA7318">
      <w:numFmt w:val="bullet"/>
      <w:lvlText w:val="•"/>
      <w:lvlJc w:val="left"/>
      <w:pPr>
        <w:ind w:left="6217" w:hanging="252"/>
      </w:pPr>
      <w:rPr>
        <w:rFonts w:hint="default"/>
        <w:lang w:val="en-US" w:eastAsia="zh-TW" w:bidi="ar-SA"/>
      </w:rPr>
    </w:lvl>
  </w:abstractNum>
  <w:abstractNum w:abstractNumId="7" w15:restartNumberingAfterBreak="0">
    <w:nsid w:val="6520428D"/>
    <w:multiLevelType w:val="hybridMultilevel"/>
    <w:tmpl w:val="501816CA"/>
    <w:lvl w:ilvl="0" w:tplc="72967DCA">
      <w:start w:val="1"/>
      <w:numFmt w:val="taiwaneseCountingThousand"/>
      <w:lvlText w:val="%1、"/>
      <w:lvlJc w:val="left"/>
      <w:pPr>
        <w:ind w:left="337" w:hanging="480"/>
      </w:pPr>
      <w:rPr>
        <w:rFonts w:hint="default"/>
      </w:rPr>
    </w:lvl>
    <w:lvl w:ilvl="1" w:tplc="04090019" w:tentative="1">
      <w:start w:val="1"/>
      <w:numFmt w:val="ideographTraditional"/>
      <w:lvlText w:val="%2、"/>
      <w:lvlJc w:val="left"/>
      <w:pPr>
        <w:ind w:left="817" w:hanging="480"/>
      </w:p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8" w15:restartNumberingAfterBreak="0">
    <w:nsid w:val="713E1DA6"/>
    <w:multiLevelType w:val="hybridMultilevel"/>
    <w:tmpl w:val="4A843318"/>
    <w:lvl w:ilvl="0" w:tplc="8A767628">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676ABA7A">
      <w:numFmt w:val="bullet"/>
      <w:lvlText w:val=""/>
      <w:lvlJc w:val="left"/>
      <w:pPr>
        <w:ind w:left="676" w:hanging="252"/>
      </w:pPr>
      <w:rPr>
        <w:rFonts w:ascii="Wingdings" w:eastAsia="Wingdings" w:hAnsi="Wingdings" w:cs="Wingdings" w:hint="default"/>
        <w:b w:val="0"/>
        <w:bCs w:val="0"/>
        <w:i w:val="0"/>
        <w:iCs w:val="0"/>
        <w:spacing w:val="-1"/>
        <w:w w:val="99"/>
        <w:sz w:val="26"/>
        <w:szCs w:val="26"/>
        <w:lang w:val="en-US" w:eastAsia="zh-TW" w:bidi="ar-SA"/>
      </w:rPr>
    </w:lvl>
    <w:lvl w:ilvl="2" w:tplc="7A160978">
      <w:numFmt w:val="bullet"/>
      <w:lvlText w:val="•"/>
      <w:lvlJc w:val="left"/>
      <w:pPr>
        <w:ind w:left="977" w:hanging="252"/>
      </w:pPr>
      <w:rPr>
        <w:rFonts w:hint="default"/>
        <w:lang w:val="en-US" w:eastAsia="zh-TW" w:bidi="ar-SA"/>
      </w:rPr>
    </w:lvl>
    <w:lvl w:ilvl="3" w:tplc="A2D69484">
      <w:numFmt w:val="bullet"/>
      <w:lvlText w:val="•"/>
      <w:lvlJc w:val="left"/>
      <w:pPr>
        <w:ind w:left="1275" w:hanging="252"/>
      </w:pPr>
      <w:rPr>
        <w:rFonts w:hint="default"/>
        <w:lang w:val="en-US" w:eastAsia="zh-TW" w:bidi="ar-SA"/>
      </w:rPr>
    </w:lvl>
    <w:lvl w:ilvl="4" w:tplc="1B04F132">
      <w:numFmt w:val="bullet"/>
      <w:lvlText w:val="•"/>
      <w:lvlJc w:val="left"/>
      <w:pPr>
        <w:ind w:left="1573" w:hanging="252"/>
      </w:pPr>
      <w:rPr>
        <w:rFonts w:hint="default"/>
        <w:lang w:val="en-US" w:eastAsia="zh-TW" w:bidi="ar-SA"/>
      </w:rPr>
    </w:lvl>
    <w:lvl w:ilvl="5" w:tplc="BBA09E54">
      <w:numFmt w:val="bullet"/>
      <w:lvlText w:val="•"/>
      <w:lvlJc w:val="left"/>
      <w:pPr>
        <w:ind w:left="1871" w:hanging="252"/>
      </w:pPr>
      <w:rPr>
        <w:rFonts w:hint="default"/>
        <w:lang w:val="en-US" w:eastAsia="zh-TW" w:bidi="ar-SA"/>
      </w:rPr>
    </w:lvl>
    <w:lvl w:ilvl="6" w:tplc="697C4932">
      <w:numFmt w:val="bullet"/>
      <w:lvlText w:val="•"/>
      <w:lvlJc w:val="left"/>
      <w:pPr>
        <w:ind w:left="2169" w:hanging="252"/>
      </w:pPr>
      <w:rPr>
        <w:rFonts w:hint="default"/>
        <w:lang w:val="en-US" w:eastAsia="zh-TW" w:bidi="ar-SA"/>
      </w:rPr>
    </w:lvl>
    <w:lvl w:ilvl="7" w:tplc="64F68CB2">
      <w:numFmt w:val="bullet"/>
      <w:lvlText w:val="•"/>
      <w:lvlJc w:val="left"/>
      <w:pPr>
        <w:ind w:left="2467" w:hanging="252"/>
      </w:pPr>
      <w:rPr>
        <w:rFonts w:hint="default"/>
        <w:lang w:val="en-US" w:eastAsia="zh-TW" w:bidi="ar-SA"/>
      </w:rPr>
    </w:lvl>
    <w:lvl w:ilvl="8" w:tplc="F14808AC">
      <w:numFmt w:val="bullet"/>
      <w:lvlText w:val="•"/>
      <w:lvlJc w:val="left"/>
      <w:pPr>
        <w:ind w:left="2765" w:hanging="252"/>
      </w:pPr>
      <w:rPr>
        <w:rFonts w:hint="default"/>
        <w:lang w:val="en-US" w:eastAsia="zh-TW" w:bidi="ar-SA"/>
      </w:rPr>
    </w:lvl>
  </w:abstractNum>
  <w:abstractNum w:abstractNumId="9" w15:restartNumberingAfterBreak="0">
    <w:nsid w:val="7ED45418"/>
    <w:multiLevelType w:val="hybridMultilevel"/>
    <w:tmpl w:val="B0B80534"/>
    <w:lvl w:ilvl="0" w:tplc="0546A2C0">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228CD406">
      <w:numFmt w:val="bullet"/>
      <w:lvlText w:val="•"/>
      <w:lvlJc w:val="left"/>
      <w:pPr>
        <w:ind w:left="1098" w:hanging="252"/>
      </w:pPr>
      <w:rPr>
        <w:rFonts w:hint="default"/>
        <w:lang w:val="en-US" w:eastAsia="zh-TW" w:bidi="ar-SA"/>
      </w:rPr>
    </w:lvl>
    <w:lvl w:ilvl="2" w:tplc="989ADA1C">
      <w:numFmt w:val="bullet"/>
      <w:lvlText w:val="•"/>
      <w:lvlJc w:val="left"/>
      <w:pPr>
        <w:ind w:left="1836" w:hanging="252"/>
      </w:pPr>
      <w:rPr>
        <w:rFonts w:hint="default"/>
        <w:lang w:val="en-US" w:eastAsia="zh-TW" w:bidi="ar-SA"/>
      </w:rPr>
    </w:lvl>
    <w:lvl w:ilvl="3" w:tplc="E3606076">
      <w:numFmt w:val="bullet"/>
      <w:lvlText w:val="•"/>
      <w:lvlJc w:val="left"/>
      <w:pPr>
        <w:ind w:left="2574" w:hanging="252"/>
      </w:pPr>
      <w:rPr>
        <w:rFonts w:hint="default"/>
        <w:lang w:val="en-US" w:eastAsia="zh-TW" w:bidi="ar-SA"/>
      </w:rPr>
    </w:lvl>
    <w:lvl w:ilvl="4" w:tplc="018EDE40">
      <w:numFmt w:val="bullet"/>
      <w:lvlText w:val="•"/>
      <w:lvlJc w:val="left"/>
      <w:pPr>
        <w:ind w:left="3312" w:hanging="252"/>
      </w:pPr>
      <w:rPr>
        <w:rFonts w:hint="default"/>
        <w:lang w:val="en-US" w:eastAsia="zh-TW" w:bidi="ar-SA"/>
      </w:rPr>
    </w:lvl>
    <w:lvl w:ilvl="5" w:tplc="BB62264C">
      <w:numFmt w:val="bullet"/>
      <w:lvlText w:val="•"/>
      <w:lvlJc w:val="left"/>
      <w:pPr>
        <w:ind w:left="4051" w:hanging="252"/>
      </w:pPr>
      <w:rPr>
        <w:rFonts w:hint="default"/>
        <w:lang w:val="en-US" w:eastAsia="zh-TW" w:bidi="ar-SA"/>
      </w:rPr>
    </w:lvl>
    <w:lvl w:ilvl="6" w:tplc="86143A68">
      <w:numFmt w:val="bullet"/>
      <w:lvlText w:val="•"/>
      <w:lvlJc w:val="left"/>
      <w:pPr>
        <w:ind w:left="4789" w:hanging="252"/>
      </w:pPr>
      <w:rPr>
        <w:rFonts w:hint="default"/>
        <w:lang w:val="en-US" w:eastAsia="zh-TW" w:bidi="ar-SA"/>
      </w:rPr>
    </w:lvl>
    <w:lvl w:ilvl="7" w:tplc="1E040A6C">
      <w:numFmt w:val="bullet"/>
      <w:lvlText w:val="•"/>
      <w:lvlJc w:val="left"/>
      <w:pPr>
        <w:ind w:left="5527" w:hanging="252"/>
      </w:pPr>
      <w:rPr>
        <w:rFonts w:hint="default"/>
        <w:lang w:val="en-US" w:eastAsia="zh-TW" w:bidi="ar-SA"/>
      </w:rPr>
    </w:lvl>
    <w:lvl w:ilvl="8" w:tplc="4B16EF3E">
      <w:numFmt w:val="bullet"/>
      <w:lvlText w:val="•"/>
      <w:lvlJc w:val="left"/>
      <w:pPr>
        <w:ind w:left="6265" w:hanging="252"/>
      </w:pPr>
      <w:rPr>
        <w:rFonts w:hint="default"/>
        <w:lang w:val="en-US" w:eastAsia="zh-TW" w:bidi="ar-SA"/>
      </w:r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9D"/>
    <w:rsid w:val="0000135C"/>
    <w:rsid w:val="000013F7"/>
    <w:rsid w:val="00001788"/>
    <w:rsid w:val="00012555"/>
    <w:rsid w:val="000202BF"/>
    <w:rsid w:val="000247E8"/>
    <w:rsid w:val="0003197C"/>
    <w:rsid w:val="0005060D"/>
    <w:rsid w:val="00052885"/>
    <w:rsid w:val="0005481B"/>
    <w:rsid w:val="00061BB5"/>
    <w:rsid w:val="00067FF8"/>
    <w:rsid w:val="000715AB"/>
    <w:rsid w:val="00093B4C"/>
    <w:rsid w:val="0009616A"/>
    <w:rsid w:val="0009723C"/>
    <w:rsid w:val="000C5888"/>
    <w:rsid w:val="000D4252"/>
    <w:rsid w:val="000D4B0F"/>
    <w:rsid w:val="000E64E0"/>
    <w:rsid w:val="000E7FBF"/>
    <w:rsid w:val="00115E67"/>
    <w:rsid w:val="0012104C"/>
    <w:rsid w:val="001369ED"/>
    <w:rsid w:val="00140E6E"/>
    <w:rsid w:val="00152B8E"/>
    <w:rsid w:val="00167DF7"/>
    <w:rsid w:val="00170B42"/>
    <w:rsid w:val="00176C27"/>
    <w:rsid w:val="0018209E"/>
    <w:rsid w:val="00192C54"/>
    <w:rsid w:val="00192E54"/>
    <w:rsid w:val="00194ECC"/>
    <w:rsid w:val="001A146F"/>
    <w:rsid w:val="001A3546"/>
    <w:rsid w:val="001B1259"/>
    <w:rsid w:val="001B293A"/>
    <w:rsid w:val="001B4DD8"/>
    <w:rsid w:val="001C192E"/>
    <w:rsid w:val="001C239C"/>
    <w:rsid w:val="001C25F9"/>
    <w:rsid w:val="001E1EF7"/>
    <w:rsid w:val="001E40E3"/>
    <w:rsid w:val="001F3587"/>
    <w:rsid w:val="00200F1E"/>
    <w:rsid w:val="0020291F"/>
    <w:rsid w:val="0022223E"/>
    <w:rsid w:val="00223111"/>
    <w:rsid w:val="00223CA6"/>
    <w:rsid w:val="00223D4D"/>
    <w:rsid w:val="00225800"/>
    <w:rsid w:val="0022589E"/>
    <w:rsid w:val="00233A3D"/>
    <w:rsid w:val="00234BCC"/>
    <w:rsid w:val="00236395"/>
    <w:rsid w:val="00236709"/>
    <w:rsid w:val="002450A1"/>
    <w:rsid w:val="00250D41"/>
    <w:rsid w:val="00252524"/>
    <w:rsid w:val="00253099"/>
    <w:rsid w:val="002657DA"/>
    <w:rsid w:val="0027380A"/>
    <w:rsid w:val="00275A75"/>
    <w:rsid w:val="0028018D"/>
    <w:rsid w:val="00282FEC"/>
    <w:rsid w:val="0028381D"/>
    <w:rsid w:val="00286B18"/>
    <w:rsid w:val="002A7853"/>
    <w:rsid w:val="002B34D0"/>
    <w:rsid w:val="002B6FB8"/>
    <w:rsid w:val="002C2D80"/>
    <w:rsid w:val="002D0775"/>
    <w:rsid w:val="002D417B"/>
    <w:rsid w:val="002F77EA"/>
    <w:rsid w:val="003010F0"/>
    <w:rsid w:val="00316C9E"/>
    <w:rsid w:val="00326E4C"/>
    <w:rsid w:val="0033287F"/>
    <w:rsid w:val="00347FA7"/>
    <w:rsid w:val="0035251E"/>
    <w:rsid w:val="0035426A"/>
    <w:rsid w:val="003831D8"/>
    <w:rsid w:val="00385B79"/>
    <w:rsid w:val="003B539D"/>
    <w:rsid w:val="003C0D59"/>
    <w:rsid w:val="003C606B"/>
    <w:rsid w:val="003D46EA"/>
    <w:rsid w:val="003F0686"/>
    <w:rsid w:val="003F2B9B"/>
    <w:rsid w:val="003F378C"/>
    <w:rsid w:val="00411862"/>
    <w:rsid w:val="0041475F"/>
    <w:rsid w:val="00416AC0"/>
    <w:rsid w:val="004206B3"/>
    <w:rsid w:val="00421CB7"/>
    <w:rsid w:val="00422B8A"/>
    <w:rsid w:val="00426636"/>
    <w:rsid w:val="00430D8A"/>
    <w:rsid w:val="0043427D"/>
    <w:rsid w:val="004417DA"/>
    <w:rsid w:val="00445734"/>
    <w:rsid w:val="004465EF"/>
    <w:rsid w:val="004479B1"/>
    <w:rsid w:val="00455E8F"/>
    <w:rsid w:val="00457EC1"/>
    <w:rsid w:val="00466D98"/>
    <w:rsid w:val="00473C89"/>
    <w:rsid w:val="00483C09"/>
    <w:rsid w:val="00484566"/>
    <w:rsid w:val="00484F72"/>
    <w:rsid w:val="004A5790"/>
    <w:rsid w:val="004A6BCC"/>
    <w:rsid w:val="004B0349"/>
    <w:rsid w:val="004B5C5D"/>
    <w:rsid w:val="004C1438"/>
    <w:rsid w:val="004C2B86"/>
    <w:rsid w:val="004C7EF0"/>
    <w:rsid w:val="004E2B52"/>
    <w:rsid w:val="004E617F"/>
    <w:rsid w:val="004F17AD"/>
    <w:rsid w:val="004F4CC1"/>
    <w:rsid w:val="004F6C25"/>
    <w:rsid w:val="004F7BFE"/>
    <w:rsid w:val="00503461"/>
    <w:rsid w:val="00504C13"/>
    <w:rsid w:val="005132F5"/>
    <w:rsid w:val="00526482"/>
    <w:rsid w:val="00546759"/>
    <w:rsid w:val="00546D8B"/>
    <w:rsid w:val="00551C86"/>
    <w:rsid w:val="00557A57"/>
    <w:rsid w:val="00561D46"/>
    <w:rsid w:val="00563278"/>
    <w:rsid w:val="00565786"/>
    <w:rsid w:val="005903BF"/>
    <w:rsid w:val="005942F2"/>
    <w:rsid w:val="005A36D8"/>
    <w:rsid w:val="005C53B4"/>
    <w:rsid w:val="005C75CB"/>
    <w:rsid w:val="005D0BFB"/>
    <w:rsid w:val="005E72F5"/>
    <w:rsid w:val="00600464"/>
    <w:rsid w:val="00601FFA"/>
    <w:rsid w:val="00623C0C"/>
    <w:rsid w:val="00631213"/>
    <w:rsid w:val="00631540"/>
    <w:rsid w:val="006321D5"/>
    <w:rsid w:val="00634DD5"/>
    <w:rsid w:val="00653142"/>
    <w:rsid w:val="00674E0C"/>
    <w:rsid w:val="006800FE"/>
    <w:rsid w:val="00685A7D"/>
    <w:rsid w:val="00686AC2"/>
    <w:rsid w:val="006A29CD"/>
    <w:rsid w:val="006A67A8"/>
    <w:rsid w:val="006C2934"/>
    <w:rsid w:val="006C51BB"/>
    <w:rsid w:val="006F0710"/>
    <w:rsid w:val="006F578F"/>
    <w:rsid w:val="006F5D41"/>
    <w:rsid w:val="006F7B86"/>
    <w:rsid w:val="00702D6F"/>
    <w:rsid w:val="00706B38"/>
    <w:rsid w:val="00710073"/>
    <w:rsid w:val="007144A5"/>
    <w:rsid w:val="00715377"/>
    <w:rsid w:val="0071602F"/>
    <w:rsid w:val="00726877"/>
    <w:rsid w:val="00731183"/>
    <w:rsid w:val="007350F8"/>
    <w:rsid w:val="00744772"/>
    <w:rsid w:val="00746DAF"/>
    <w:rsid w:val="00752425"/>
    <w:rsid w:val="0078592C"/>
    <w:rsid w:val="007930D8"/>
    <w:rsid w:val="007C204A"/>
    <w:rsid w:val="007E5178"/>
    <w:rsid w:val="007E5C14"/>
    <w:rsid w:val="007E68B0"/>
    <w:rsid w:val="007F4075"/>
    <w:rsid w:val="00805456"/>
    <w:rsid w:val="00827DC5"/>
    <w:rsid w:val="008311CC"/>
    <w:rsid w:val="0083546C"/>
    <w:rsid w:val="00843EF9"/>
    <w:rsid w:val="00844E99"/>
    <w:rsid w:val="008518C1"/>
    <w:rsid w:val="008577AF"/>
    <w:rsid w:val="00866564"/>
    <w:rsid w:val="00866B34"/>
    <w:rsid w:val="00871A20"/>
    <w:rsid w:val="00871AAB"/>
    <w:rsid w:val="00880D8F"/>
    <w:rsid w:val="00882F9F"/>
    <w:rsid w:val="00893E8B"/>
    <w:rsid w:val="00894AF1"/>
    <w:rsid w:val="0089501C"/>
    <w:rsid w:val="00897B5F"/>
    <w:rsid w:val="008B4273"/>
    <w:rsid w:val="008C06B4"/>
    <w:rsid w:val="008C2E84"/>
    <w:rsid w:val="008C4E54"/>
    <w:rsid w:val="008C6B37"/>
    <w:rsid w:val="008D36D7"/>
    <w:rsid w:val="008E5DF6"/>
    <w:rsid w:val="008F5D86"/>
    <w:rsid w:val="008F7168"/>
    <w:rsid w:val="009076CA"/>
    <w:rsid w:val="0091008A"/>
    <w:rsid w:val="00911C6B"/>
    <w:rsid w:val="00913DFF"/>
    <w:rsid w:val="00914E01"/>
    <w:rsid w:val="009150FE"/>
    <w:rsid w:val="00917E0D"/>
    <w:rsid w:val="0092039E"/>
    <w:rsid w:val="00926864"/>
    <w:rsid w:val="009373B3"/>
    <w:rsid w:val="00942262"/>
    <w:rsid w:val="00961095"/>
    <w:rsid w:val="00967C1C"/>
    <w:rsid w:val="0098010F"/>
    <w:rsid w:val="009832A4"/>
    <w:rsid w:val="00984FD9"/>
    <w:rsid w:val="0098729E"/>
    <w:rsid w:val="00987E19"/>
    <w:rsid w:val="0099103B"/>
    <w:rsid w:val="0099732C"/>
    <w:rsid w:val="009A0467"/>
    <w:rsid w:val="009B29AB"/>
    <w:rsid w:val="009D1055"/>
    <w:rsid w:val="009E3EBE"/>
    <w:rsid w:val="009E7F4B"/>
    <w:rsid w:val="009F403E"/>
    <w:rsid w:val="00A0253D"/>
    <w:rsid w:val="00A031CF"/>
    <w:rsid w:val="00A231D2"/>
    <w:rsid w:val="00A24457"/>
    <w:rsid w:val="00A27FB6"/>
    <w:rsid w:val="00A41417"/>
    <w:rsid w:val="00A45FDF"/>
    <w:rsid w:val="00A5243E"/>
    <w:rsid w:val="00A52C1B"/>
    <w:rsid w:val="00A64A80"/>
    <w:rsid w:val="00A65C31"/>
    <w:rsid w:val="00A728CD"/>
    <w:rsid w:val="00A80CC0"/>
    <w:rsid w:val="00A820F1"/>
    <w:rsid w:val="00A910AF"/>
    <w:rsid w:val="00AB5AD3"/>
    <w:rsid w:val="00AC4F77"/>
    <w:rsid w:val="00AC6FB2"/>
    <w:rsid w:val="00AC7ACC"/>
    <w:rsid w:val="00B0220E"/>
    <w:rsid w:val="00B078CC"/>
    <w:rsid w:val="00B27286"/>
    <w:rsid w:val="00B34AA9"/>
    <w:rsid w:val="00B37CDD"/>
    <w:rsid w:val="00B45898"/>
    <w:rsid w:val="00B479E3"/>
    <w:rsid w:val="00B56002"/>
    <w:rsid w:val="00B622C6"/>
    <w:rsid w:val="00B729AD"/>
    <w:rsid w:val="00B739BC"/>
    <w:rsid w:val="00B85457"/>
    <w:rsid w:val="00B92420"/>
    <w:rsid w:val="00BA6015"/>
    <w:rsid w:val="00BB0BD2"/>
    <w:rsid w:val="00BC354C"/>
    <w:rsid w:val="00BD6A3A"/>
    <w:rsid w:val="00C06A63"/>
    <w:rsid w:val="00C1371E"/>
    <w:rsid w:val="00C174EE"/>
    <w:rsid w:val="00C265B1"/>
    <w:rsid w:val="00C45E35"/>
    <w:rsid w:val="00C615CB"/>
    <w:rsid w:val="00C837E1"/>
    <w:rsid w:val="00C876FD"/>
    <w:rsid w:val="00C93444"/>
    <w:rsid w:val="00C93FBB"/>
    <w:rsid w:val="00C94D53"/>
    <w:rsid w:val="00CB44DF"/>
    <w:rsid w:val="00CB4A1B"/>
    <w:rsid w:val="00CE4311"/>
    <w:rsid w:val="00CE58F1"/>
    <w:rsid w:val="00CF5244"/>
    <w:rsid w:val="00CF7747"/>
    <w:rsid w:val="00D0493B"/>
    <w:rsid w:val="00D106B7"/>
    <w:rsid w:val="00D13B34"/>
    <w:rsid w:val="00D16945"/>
    <w:rsid w:val="00D17F18"/>
    <w:rsid w:val="00D211A6"/>
    <w:rsid w:val="00D2448F"/>
    <w:rsid w:val="00D26A4F"/>
    <w:rsid w:val="00D320B9"/>
    <w:rsid w:val="00D33695"/>
    <w:rsid w:val="00D5344A"/>
    <w:rsid w:val="00D54E5A"/>
    <w:rsid w:val="00D57819"/>
    <w:rsid w:val="00D619FE"/>
    <w:rsid w:val="00D74B4A"/>
    <w:rsid w:val="00D765F2"/>
    <w:rsid w:val="00D818FD"/>
    <w:rsid w:val="00D84B61"/>
    <w:rsid w:val="00D851BF"/>
    <w:rsid w:val="00DA3031"/>
    <w:rsid w:val="00DA53BA"/>
    <w:rsid w:val="00DA63C8"/>
    <w:rsid w:val="00DB022F"/>
    <w:rsid w:val="00DD0229"/>
    <w:rsid w:val="00DD3504"/>
    <w:rsid w:val="00DD53DC"/>
    <w:rsid w:val="00DE0179"/>
    <w:rsid w:val="00DE600B"/>
    <w:rsid w:val="00DF0597"/>
    <w:rsid w:val="00DF5239"/>
    <w:rsid w:val="00E02394"/>
    <w:rsid w:val="00E040C4"/>
    <w:rsid w:val="00E10742"/>
    <w:rsid w:val="00E40AF9"/>
    <w:rsid w:val="00E46228"/>
    <w:rsid w:val="00E60EFC"/>
    <w:rsid w:val="00E64225"/>
    <w:rsid w:val="00E66445"/>
    <w:rsid w:val="00E71242"/>
    <w:rsid w:val="00E74E4B"/>
    <w:rsid w:val="00E82E3B"/>
    <w:rsid w:val="00E85C11"/>
    <w:rsid w:val="00E86EB8"/>
    <w:rsid w:val="00E94AED"/>
    <w:rsid w:val="00EA3A0B"/>
    <w:rsid w:val="00EA523F"/>
    <w:rsid w:val="00EB5CF7"/>
    <w:rsid w:val="00EC2342"/>
    <w:rsid w:val="00EC5F86"/>
    <w:rsid w:val="00ED0B62"/>
    <w:rsid w:val="00EE4C67"/>
    <w:rsid w:val="00EE544A"/>
    <w:rsid w:val="00EE7299"/>
    <w:rsid w:val="00F16F95"/>
    <w:rsid w:val="00F20B34"/>
    <w:rsid w:val="00F20E9D"/>
    <w:rsid w:val="00F266C5"/>
    <w:rsid w:val="00F32B78"/>
    <w:rsid w:val="00F35A08"/>
    <w:rsid w:val="00F37D72"/>
    <w:rsid w:val="00F446B0"/>
    <w:rsid w:val="00F64C7E"/>
    <w:rsid w:val="00F705BC"/>
    <w:rsid w:val="00F74F0F"/>
    <w:rsid w:val="00F76473"/>
    <w:rsid w:val="00F83D29"/>
    <w:rsid w:val="00F95207"/>
    <w:rsid w:val="00FA2E32"/>
    <w:rsid w:val="00FA6457"/>
    <w:rsid w:val="00FC0AE2"/>
    <w:rsid w:val="00FC585D"/>
    <w:rsid w:val="00FC78BB"/>
    <w:rsid w:val="00FD6E97"/>
    <w:rsid w:val="00FF4B40"/>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0FCD8"/>
  <w15:chartTrackingRefBased/>
  <w15:docId w15:val="{A248C5C2-D122-4A26-90AE-120B744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877"/>
    <w:pPr>
      <w:widowControl w:val="0"/>
      <w:autoSpaceDE w:val="0"/>
      <w:autoSpaceDN w:val="0"/>
    </w:pPr>
    <w:rPr>
      <w:rFonts w:ascii="DFKai-SB" w:eastAsia="DFKai-SB" w:hAnsi="DFKai-SB" w:cs="DFKai-SB"/>
      <w:kern w:val="0"/>
      <w:sz w:val="22"/>
    </w:rPr>
  </w:style>
  <w:style w:type="paragraph" w:styleId="Heading1">
    <w:name w:val="heading 1"/>
    <w:basedOn w:val="Normal"/>
    <w:next w:val="Normal"/>
    <w:link w:val="Heading1Char"/>
    <w:uiPriority w:val="9"/>
    <w:qFormat/>
    <w:rsid w:val="00D534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2F77EA"/>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68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26877"/>
    <w:rPr>
      <w:sz w:val="20"/>
      <w:szCs w:val="20"/>
    </w:rPr>
  </w:style>
  <w:style w:type="paragraph" w:styleId="Footer">
    <w:name w:val="footer"/>
    <w:basedOn w:val="Normal"/>
    <w:link w:val="FooterChar"/>
    <w:uiPriority w:val="99"/>
    <w:unhideWhenUsed/>
    <w:rsid w:val="007268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26877"/>
    <w:rPr>
      <w:sz w:val="20"/>
      <w:szCs w:val="20"/>
    </w:rPr>
  </w:style>
  <w:style w:type="paragraph" w:styleId="BodyText">
    <w:name w:val="Body Text"/>
    <w:basedOn w:val="Normal"/>
    <w:link w:val="BodyTextChar"/>
    <w:uiPriority w:val="1"/>
    <w:qFormat/>
    <w:rsid w:val="00726877"/>
    <w:rPr>
      <w:sz w:val="20"/>
      <w:szCs w:val="20"/>
    </w:rPr>
  </w:style>
  <w:style w:type="character" w:customStyle="1" w:styleId="BodyTextChar">
    <w:name w:val="Body Text Char"/>
    <w:basedOn w:val="DefaultParagraphFont"/>
    <w:link w:val="BodyText"/>
    <w:uiPriority w:val="1"/>
    <w:rsid w:val="00726877"/>
    <w:rPr>
      <w:rFonts w:ascii="DFKai-SB" w:eastAsia="DFKai-SB" w:hAnsi="DFKai-SB" w:cs="DFKai-SB"/>
      <w:kern w:val="0"/>
      <w:sz w:val="20"/>
      <w:szCs w:val="20"/>
    </w:rPr>
  </w:style>
  <w:style w:type="paragraph" w:styleId="ListParagraph">
    <w:name w:val="List Paragraph"/>
    <w:basedOn w:val="Normal"/>
    <w:uiPriority w:val="34"/>
    <w:qFormat/>
    <w:rsid w:val="00252524"/>
    <w:pPr>
      <w:ind w:leftChars="200" w:left="480"/>
    </w:pPr>
  </w:style>
  <w:style w:type="character" w:styleId="Hyperlink">
    <w:name w:val="Hyperlink"/>
    <w:uiPriority w:val="99"/>
    <w:rsid w:val="003C0D59"/>
    <w:rPr>
      <w:color w:val="0000FF"/>
      <w:u w:val="single"/>
    </w:rPr>
  </w:style>
  <w:style w:type="character" w:styleId="UnresolvedMention">
    <w:name w:val="Unresolved Mention"/>
    <w:basedOn w:val="DefaultParagraphFont"/>
    <w:uiPriority w:val="99"/>
    <w:semiHidden/>
    <w:unhideWhenUsed/>
    <w:rsid w:val="003C0D59"/>
    <w:rPr>
      <w:color w:val="605E5C"/>
      <w:shd w:val="clear" w:color="auto" w:fill="E1DFDD"/>
    </w:rPr>
  </w:style>
  <w:style w:type="table" w:styleId="TableGrid">
    <w:name w:val="Table Grid"/>
    <w:basedOn w:val="TableNormal"/>
    <w:uiPriority w:val="39"/>
    <w:rsid w:val="0022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F7BFE"/>
    <w:pPr>
      <w:autoSpaceDE/>
      <w:autoSpaceDN/>
      <w:adjustRightInd w:val="0"/>
      <w:spacing w:line="360" w:lineRule="atLeast"/>
      <w:textAlignment w:val="baseline"/>
    </w:pPr>
    <w:rPr>
      <w:rFonts w:ascii="Times New Roman" w:eastAsia="PMingLiU" w:hAnsi="Times New Roman" w:cs="Times New Roman"/>
      <w:sz w:val="24"/>
      <w:szCs w:val="20"/>
    </w:rPr>
  </w:style>
  <w:style w:type="character" w:customStyle="1" w:styleId="CommentTextChar">
    <w:name w:val="Comment Text Char"/>
    <w:basedOn w:val="DefaultParagraphFont"/>
    <w:link w:val="CommentText"/>
    <w:semiHidden/>
    <w:rsid w:val="004F7BFE"/>
    <w:rPr>
      <w:rFonts w:ascii="Times New Roman" w:eastAsia="PMingLiU" w:hAnsi="Times New Roman" w:cs="Times New Roman"/>
      <w:kern w:val="0"/>
      <w:szCs w:val="20"/>
    </w:rPr>
  </w:style>
  <w:style w:type="paragraph" w:styleId="BlockText">
    <w:name w:val="Block Text"/>
    <w:basedOn w:val="Normal"/>
    <w:rsid w:val="004F7BFE"/>
    <w:pPr>
      <w:autoSpaceDE/>
      <w:autoSpaceDN/>
      <w:spacing w:line="300" w:lineRule="exact"/>
      <w:ind w:left="993" w:rightChars="50" w:right="120" w:hanging="2"/>
    </w:pPr>
    <w:rPr>
      <w:rFonts w:ascii="Times New Roman" w:eastAsia="超研澤粗楷" w:hAnsi="Times New Roman" w:cs="Times New Roman"/>
      <w:kern w:val="2"/>
      <w:sz w:val="24"/>
      <w:szCs w:val="24"/>
    </w:rPr>
  </w:style>
  <w:style w:type="table" w:customStyle="1" w:styleId="TableNormal1">
    <w:name w:val="Table Normal1"/>
    <w:uiPriority w:val="2"/>
    <w:semiHidden/>
    <w:unhideWhenUsed/>
    <w:qFormat/>
    <w:rsid w:val="008518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18C1"/>
  </w:style>
  <w:style w:type="paragraph" w:styleId="TOC1">
    <w:name w:val="toc 1"/>
    <w:basedOn w:val="Normal"/>
    <w:next w:val="Normal"/>
    <w:autoRedefine/>
    <w:uiPriority w:val="39"/>
    <w:rsid w:val="007144A5"/>
    <w:pPr>
      <w:tabs>
        <w:tab w:val="right" w:leader="dot" w:pos="8296"/>
      </w:tabs>
      <w:suppressAutoHyphens/>
      <w:autoSpaceDE/>
      <w:spacing w:line="276" w:lineRule="auto"/>
      <w:jc w:val="center"/>
      <w:textAlignment w:val="baseline"/>
    </w:pPr>
    <w:rPr>
      <w:rFonts w:ascii="Times New Roman" w:eastAsia="PMingLiU" w:hAnsi="Times New Roman" w:cs="Times New Roman"/>
      <w:b/>
      <w:kern w:val="3"/>
      <w:sz w:val="32"/>
      <w:szCs w:val="32"/>
    </w:rPr>
  </w:style>
  <w:style w:type="paragraph" w:styleId="TOC2">
    <w:name w:val="toc 2"/>
    <w:basedOn w:val="Normal"/>
    <w:next w:val="Normal"/>
    <w:autoRedefine/>
    <w:uiPriority w:val="39"/>
    <w:rsid w:val="00D5344A"/>
    <w:pPr>
      <w:suppressAutoHyphens/>
      <w:autoSpaceDE/>
      <w:ind w:left="480"/>
      <w:textAlignment w:val="baseline"/>
    </w:pPr>
    <w:rPr>
      <w:rFonts w:ascii="Calibri" w:eastAsia="PMingLiU" w:hAnsi="Calibri" w:cs="Tahoma"/>
      <w:kern w:val="3"/>
      <w:sz w:val="24"/>
    </w:rPr>
  </w:style>
  <w:style w:type="character" w:styleId="FollowedHyperlink">
    <w:name w:val="FollowedHyperlink"/>
    <w:basedOn w:val="DefaultParagraphFont"/>
    <w:uiPriority w:val="99"/>
    <w:semiHidden/>
    <w:unhideWhenUsed/>
    <w:rsid w:val="00D5344A"/>
    <w:rPr>
      <w:color w:val="954F72" w:themeColor="followedHyperlink"/>
      <w:u w:val="single"/>
    </w:rPr>
  </w:style>
  <w:style w:type="character" w:customStyle="1" w:styleId="Heading1Char">
    <w:name w:val="Heading 1 Char"/>
    <w:basedOn w:val="DefaultParagraphFont"/>
    <w:link w:val="Heading1"/>
    <w:uiPriority w:val="9"/>
    <w:rsid w:val="00D5344A"/>
    <w:rPr>
      <w:rFonts w:asciiTheme="majorHAnsi" w:eastAsiaTheme="majorEastAsia" w:hAnsiTheme="majorHAnsi" w:cstheme="majorBidi"/>
      <w:b/>
      <w:bCs/>
      <w:kern w:val="52"/>
      <w:sz w:val="52"/>
      <w:szCs w:val="52"/>
    </w:rPr>
  </w:style>
  <w:style w:type="paragraph" w:styleId="TOCHeading">
    <w:name w:val="TOC Heading"/>
    <w:basedOn w:val="Heading1"/>
    <w:next w:val="Normal"/>
    <w:uiPriority w:val="39"/>
    <w:unhideWhenUsed/>
    <w:qFormat/>
    <w:rsid w:val="00D5344A"/>
    <w:pPr>
      <w:keepLines/>
      <w:widowControl/>
      <w:autoSpaceDE/>
      <w:autoSpaceDN/>
      <w:spacing w:before="240" w:after="0" w:line="259" w:lineRule="auto"/>
      <w:outlineLvl w:val="9"/>
    </w:pPr>
    <w:rPr>
      <w:b w:val="0"/>
      <w:bCs w:val="0"/>
      <w:color w:val="2F5496" w:themeColor="accent1" w:themeShade="BF"/>
      <w:kern w:val="0"/>
      <w:sz w:val="32"/>
      <w:szCs w:val="32"/>
    </w:rPr>
  </w:style>
  <w:style w:type="paragraph" w:styleId="TOC3">
    <w:name w:val="toc 3"/>
    <w:basedOn w:val="Normal"/>
    <w:next w:val="Normal"/>
    <w:autoRedefine/>
    <w:uiPriority w:val="39"/>
    <w:unhideWhenUsed/>
    <w:rsid w:val="00D5344A"/>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E82E3B"/>
    <w:rPr>
      <w:rFonts w:ascii="DFKai-SB" w:eastAsia="DFKai-SB" w:hAnsi="DFKai-SB" w:cs="DFKai-SB"/>
      <w:kern w:val="0"/>
      <w:sz w:val="22"/>
    </w:rPr>
  </w:style>
  <w:style w:type="character" w:customStyle="1" w:styleId="Heading2Char">
    <w:name w:val="Heading 2 Char"/>
    <w:basedOn w:val="DefaultParagraphFont"/>
    <w:link w:val="Heading2"/>
    <w:uiPriority w:val="9"/>
    <w:rsid w:val="002F77EA"/>
    <w:rPr>
      <w:rFonts w:asciiTheme="majorHAnsi" w:eastAsiaTheme="majorEastAsia" w:hAnsiTheme="majorHAnsi" w:cstheme="majorBidi"/>
      <w:b/>
      <w:bCs/>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moj.gov.tw/Eng/LawClass/LawAll.aspx?PCode=H0110001" TargetMode="External"/><Relationship Id="rId18" Type="http://schemas.openxmlformats.org/officeDocument/2006/relationships/hyperlink" Target="mailto:birch1997@nuu.edu.tw"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ca.gov.tw/content?CuItem=1342&amp;mp=1" TargetMode="External"/><Relationship Id="rId2" Type="http://schemas.openxmlformats.org/officeDocument/2006/relationships/numbering" Target="numbering.xml"/><Relationship Id="rId16" Type="http://schemas.openxmlformats.org/officeDocument/2006/relationships/hyperlink" Target="mailto:admission@nuu.edu.tw" TargetMode="External"/><Relationship Id="rId20" Type="http://schemas.openxmlformats.org/officeDocument/2006/relationships/hyperlink" Target="https://law.moj.gov.tw/ENG/LawClass/LawAll.aspx?pcode=N003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nuu.edu.tw/images/Circle.jpg" TargetMode="External"/><Relationship Id="rId5" Type="http://schemas.openxmlformats.org/officeDocument/2006/relationships/webSettings" Target="webSettings.xml"/><Relationship Id="rId15" Type="http://schemas.openxmlformats.org/officeDocument/2006/relationships/hyperlink" Target="http://law.moj.gov.tw/Eng/LawClass/LawAll.aspx?PCode=D0030001" TargetMode="External"/><Relationship Id="rId23" Type="http://schemas.openxmlformats.org/officeDocument/2006/relationships/theme" Target="theme/theme1.xml"/><Relationship Id="rId10" Type="http://schemas.openxmlformats.org/officeDocument/2006/relationships/image" Target="http://www.nuu.edu.tw/images/Circle.jpg" TargetMode="External"/><Relationship Id="rId19" Type="http://schemas.openxmlformats.org/officeDocument/2006/relationships/hyperlink" Target="https://mech.nuu.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w.moj.gov.tw/LawClass/LawAll.aspx?PCode=H0110001"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BAC2-EBA4-4F56-B57D-6FDECA18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彭冠瑀</dc:creator>
  <cp:keywords/>
  <dc:description/>
  <cp:lastModifiedBy>潘國興</cp:lastModifiedBy>
  <cp:revision>5</cp:revision>
  <cp:lastPrinted>2024-11-15T06:18:00Z</cp:lastPrinted>
  <dcterms:created xsi:type="dcterms:W3CDTF">2024-12-04T06:41:00Z</dcterms:created>
  <dcterms:modified xsi:type="dcterms:W3CDTF">2024-12-09T14:48:00Z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b8c9dc244410afd5f3d0e2091b5baf92785d259428f463d61cec5ef7400c5a45</vt:lpwstr>
  </property>
</Properties>
</file>